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C3F" w:rsidRDefault="00E4672A" w:rsidP="009B2E61">
      <w:pPr>
        <w:tabs>
          <w:tab w:val="center" w:pos="4394"/>
        </w:tabs>
        <w:snapToGrid w:val="0"/>
        <w:spacing w:line="520" w:lineRule="exact"/>
        <w:ind w:left="-720" w:firstLine="720"/>
        <w:jc w:val="center"/>
        <w:outlineLvl w:val="0"/>
        <w:rPr>
          <w:rFonts w:eastAsia="標楷體"/>
          <w:b/>
          <w:bCs/>
          <w:noProof/>
          <w:sz w:val="40"/>
        </w:rPr>
      </w:pPr>
      <w:bookmarkStart w:id="0" w:name="OLE_LINK1"/>
      <w:bookmarkStart w:id="1" w:name="OLE_LINK2"/>
      <w:r>
        <w:rPr>
          <w:rFonts w:eastAsia="標楷體"/>
          <w:b/>
          <w:bCs/>
          <w:noProof/>
          <w:sz w:val="4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-433705</wp:posOffset>
            </wp:positionV>
            <wp:extent cx="1657350" cy="466725"/>
            <wp:effectExtent l="19050" t="0" r="0" b="0"/>
            <wp:wrapNone/>
            <wp:docPr id="53" name="圖片 53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圖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49A0">
        <w:rPr>
          <w:rFonts w:eastAsia="標楷體" w:hint="eastAsia"/>
          <w:b/>
          <w:bCs/>
          <w:noProof/>
          <w:sz w:val="40"/>
        </w:rPr>
        <w:t>經濟部</w:t>
      </w:r>
      <w:r w:rsidR="00E0623B">
        <w:rPr>
          <w:rFonts w:eastAsia="標楷體" w:hint="eastAsia"/>
          <w:b/>
          <w:bCs/>
          <w:noProof/>
          <w:sz w:val="40"/>
        </w:rPr>
        <w:t>能源局</w:t>
      </w:r>
      <w:r w:rsidR="00120EEE">
        <w:rPr>
          <w:rFonts w:eastAsia="標楷體" w:hint="eastAsia"/>
          <w:b/>
          <w:bCs/>
          <w:noProof/>
          <w:sz w:val="40"/>
        </w:rPr>
        <w:t>業界能</w:t>
      </w:r>
      <w:r w:rsidR="00E0623B">
        <w:rPr>
          <w:rFonts w:eastAsia="標楷體" w:hint="eastAsia"/>
          <w:b/>
          <w:bCs/>
          <w:noProof/>
          <w:sz w:val="40"/>
        </w:rPr>
        <w:t>專計畫</w:t>
      </w:r>
    </w:p>
    <w:p w:rsidR="00120EEE" w:rsidRDefault="001549A0" w:rsidP="009B2E61">
      <w:pPr>
        <w:tabs>
          <w:tab w:val="center" w:pos="4394"/>
        </w:tabs>
        <w:snapToGrid w:val="0"/>
        <w:spacing w:line="520" w:lineRule="exact"/>
        <w:ind w:left="-720" w:firstLine="720"/>
        <w:jc w:val="center"/>
        <w:outlineLvl w:val="0"/>
        <w:rPr>
          <w:rFonts w:eastAsia="標楷體"/>
          <w:b/>
          <w:bCs/>
          <w:noProof/>
          <w:sz w:val="40"/>
        </w:rPr>
      </w:pPr>
      <w:r>
        <w:rPr>
          <w:rFonts w:eastAsia="標楷體" w:hint="eastAsia"/>
          <w:b/>
          <w:bCs/>
          <w:noProof/>
          <w:sz w:val="40"/>
        </w:rPr>
        <w:t>10</w:t>
      </w:r>
      <w:r w:rsidR="00E0623B">
        <w:rPr>
          <w:rFonts w:eastAsia="標楷體" w:hint="eastAsia"/>
          <w:b/>
          <w:bCs/>
          <w:noProof/>
          <w:sz w:val="40"/>
        </w:rPr>
        <w:t>6</w:t>
      </w:r>
      <w:r>
        <w:rPr>
          <w:rFonts w:eastAsia="標楷體" w:hint="eastAsia"/>
          <w:b/>
          <w:bCs/>
          <w:noProof/>
          <w:sz w:val="40"/>
        </w:rPr>
        <w:t>年度專案</w:t>
      </w:r>
      <w:r w:rsidR="001A066E">
        <w:rPr>
          <w:rFonts w:eastAsia="標楷體" w:hint="eastAsia"/>
          <w:b/>
          <w:bCs/>
          <w:noProof/>
          <w:sz w:val="40"/>
        </w:rPr>
        <w:t>宣導</w:t>
      </w:r>
      <w:r w:rsidR="00120EEE">
        <w:rPr>
          <w:rFonts w:eastAsia="標楷體" w:hint="eastAsia"/>
          <w:b/>
          <w:bCs/>
          <w:noProof/>
          <w:sz w:val="40"/>
        </w:rPr>
        <w:t>說明會</w:t>
      </w:r>
      <w:bookmarkEnd w:id="0"/>
      <w:bookmarkEnd w:id="1"/>
    </w:p>
    <w:p w:rsidR="00120EEE" w:rsidRPr="00996D6E" w:rsidRDefault="00120EEE" w:rsidP="00EF50AB">
      <w:pPr>
        <w:snapToGrid w:val="0"/>
        <w:spacing w:afterLines="50" w:line="400" w:lineRule="exact"/>
        <w:ind w:right="-1"/>
        <w:jc w:val="both"/>
        <w:outlineLvl w:val="0"/>
        <w:rPr>
          <w:rFonts w:eastAsia="標楷體"/>
          <w:b/>
          <w:color w:val="000000" w:themeColor="text1"/>
          <w:sz w:val="32"/>
          <w:szCs w:val="32"/>
        </w:rPr>
      </w:pPr>
      <w:r w:rsidRPr="00996D6E">
        <w:rPr>
          <w:rFonts w:eastAsia="標楷體" w:hint="eastAsia"/>
          <w:b/>
          <w:color w:val="000000" w:themeColor="text1"/>
          <w:sz w:val="32"/>
          <w:szCs w:val="32"/>
        </w:rPr>
        <w:t>一、目的：</w:t>
      </w:r>
    </w:p>
    <w:p w:rsidR="00120EEE" w:rsidRPr="00675567" w:rsidRDefault="005C6DC6" w:rsidP="00EF50AB">
      <w:pPr>
        <w:spacing w:line="400" w:lineRule="exact"/>
        <w:ind w:firstLineChars="132" w:firstLine="422"/>
        <w:jc w:val="both"/>
        <w:rPr>
          <w:rFonts w:eastAsia="標楷體"/>
          <w:color w:val="000000" w:themeColor="text1"/>
          <w:sz w:val="32"/>
          <w:szCs w:val="32"/>
        </w:rPr>
      </w:pPr>
      <w:r w:rsidRPr="005C6DC6">
        <w:rPr>
          <w:rFonts w:eastAsia="標楷體" w:hint="eastAsia"/>
          <w:color w:val="000000" w:themeColor="text1"/>
          <w:sz w:val="32"/>
          <w:szCs w:val="32"/>
        </w:rPr>
        <w:t>經濟部能源局為</w:t>
      </w:r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蓄積業界能源科技研發能量，配合「</w:t>
      </w:r>
      <w:proofErr w:type="gramStart"/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創能</w:t>
      </w:r>
      <w:proofErr w:type="gramEnd"/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、節能、儲能與系統整合」</w:t>
      </w:r>
      <w:proofErr w:type="gramStart"/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之</w:t>
      </w:r>
      <w:r w:rsidR="00E86777" w:rsidRPr="00675567">
        <w:rPr>
          <w:rFonts w:eastAsia="標楷體"/>
          <w:color w:val="000000" w:themeColor="text1"/>
          <w:sz w:val="32"/>
          <w:szCs w:val="32"/>
        </w:rPr>
        <w:t>綠能產業</w:t>
      </w:r>
      <w:proofErr w:type="gramEnd"/>
      <w:r w:rsidR="00E86777" w:rsidRPr="00675567">
        <w:rPr>
          <w:rFonts w:eastAsia="標楷體"/>
          <w:color w:val="000000" w:themeColor="text1"/>
          <w:sz w:val="32"/>
          <w:szCs w:val="32"/>
        </w:rPr>
        <w:t>發展</w:t>
      </w:r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政策，鼓勵企業開發能源科技之創新應用及</w:t>
      </w:r>
      <w:r w:rsidR="00425E8F">
        <w:rPr>
          <w:rFonts w:eastAsia="標楷體" w:hint="eastAsia"/>
          <w:color w:val="000000" w:themeColor="text1"/>
          <w:sz w:val="32"/>
          <w:szCs w:val="32"/>
        </w:rPr>
        <w:t>提供</w:t>
      </w:r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相關服務，</w:t>
      </w:r>
      <w:r w:rsidR="007263DA" w:rsidRPr="00675567">
        <w:rPr>
          <w:rFonts w:eastAsia="標楷體" w:hint="eastAsia"/>
          <w:color w:val="000000" w:themeColor="text1"/>
          <w:sz w:val="32"/>
          <w:szCs w:val="32"/>
        </w:rPr>
        <w:t>針對能源領域</w:t>
      </w:r>
      <w:r w:rsidR="00675567" w:rsidRPr="00675567">
        <w:rPr>
          <w:rFonts w:eastAsia="標楷體" w:hint="eastAsia"/>
          <w:color w:val="000000" w:themeColor="text1"/>
          <w:sz w:val="32"/>
          <w:szCs w:val="32"/>
        </w:rPr>
        <w:t>之</w:t>
      </w:r>
      <w:r w:rsidR="007263DA" w:rsidRPr="004676AC">
        <w:rPr>
          <w:rFonts w:eastAsia="標楷體" w:hint="eastAsia"/>
          <w:color w:val="000000" w:themeColor="text1"/>
          <w:sz w:val="32"/>
          <w:szCs w:val="32"/>
        </w:rPr>
        <w:t>前</w:t>
      </w:r>
      <w:proofErr w:type="gramStart"/>
      <w:r w:rsidR="007263DA" w:rsidRPr="004676AC">
        <w:rPr>
          <w:rFonts w:eastAsia="標楷體" w:hint="eastAsia"/>
          <w:color w:val="000000" w:themeColor="text1"/>
          <w:sz w:val="32"/>
          <w:szCs w:val="32"/>
        </w:rPr>
        <w:t>瞻</w:t>
      </w:r>
      <w:proofErr w:type="gramEnd"/>
      <w:r w:rsidR="007263DA" w:rsidRPr="004676AC">
        <w:rPr>
          <w:rFonts w:eastAsia="標楷體" w:hint="eastAsia"/>
          <w:color w:val="000000" w:themeColor="text1"/>
          <w:sz w:val="32"/>
          <w:szCs w:val="32"/>
        </w:rPr>
        <w:t>技術、創新應用、關鍵技術研發、產品或技術加值與系統整合之開發及示範驗證</w:t>
      </w:r>
      <w:r w:rsidR="00675567" w:rsidRPr="00675567">
        <w:rPr>
          <w:rFonts w:eastAsia="標楷體" w:hint="eastAsia"/>
          <w:color w:val="000000" w:themeColor="text1"/>
          <w:sz w:val="32"/>
          <w:szCs w:val="32"/>
        </w:rPr>
        <w:t>等</w:t>
      </w:r>
      <w:r w:rsidR="007263DA" w:rsidRPr="00675567">
        <w:rPr>
          <w:rFonts w:eastAsia="標楷體" w:hint="eastAsia"/>
          <w:color w:val="000000" w:themeColor="text1"/>
          <w:sz w:val="32"/>
          <w:szCs w:val="32"/>
        </w:rPr>
        <w:t>提供</w:t>
      </w:r>
      <w:r w:rsidR="00425E8F">
        <w:rPr>
          <w:rFonts w:eastAsia="標楷體" w:hint="eastAsia"/>
          <w:color w:val="000000" w:themeColor="text1"/>
          <w:sz w:val="32"/>
          <w:szCs w:val="32"/>
        </w:rPr>
        <w:t>多元</w:t>
      </w:r>
      <w:r w:rsidR="007263DA" w:rsidRPr="00675567">
        <w:rPr>
          <w:rFonts w:eastAsia="標楷體" w:hint="eastAsia"/>
          <w:color w:val="000000" w:themeColor="text1"/>
          <w:sz w:val="32"/>
          <w:szCs w:val="32"/>
        </w:rPr>
        <w:t>補助</w:t>
      </w:r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，以</w:t>
      </w:r>
      <w:r w:rsidR="00425E8F">
        <w:rPr>
          <w:rFonts w:eastAsia="標楷體" w:hint="eastAsia"/>
          <w:color w:val="000000" w:themeColor="text1"/>
          <w:sz w:val="32"/>
          <w:szCs w:val="32"/>
        </w:rPr>
        <w:t>期快速</w:t>
      </w:r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帶動新興產業</w:t>
      </w:r>
      <w:r w:rsidR="00675567" w:rsidRPr="00675567">
        <w:rPr>
          <w:rFonts w:eastAsia="標楷體" w:hint="eastAsia"/>
          <w:color w:val="000000" w:themeColor="text1"/>
          <w:sz w:val="32"/>
          <w:szCs w:val="32"/>
        </w:rPr>
        <w:t>之技術發展，</w:t>
      </w:r>
      <w:r w:rsidR="00E86777" w:rsidRPr="00675567">
        <w:rPr>
          <w:rFonts w:eastAsia="標楷體" w:hint="eastAsia"/>
          <w:color w:val="000000" w:themeColor="text1"/>
          <w:sz w:val="32"/>
          <w:szCs w:val="32"/>
        </w:rPr>
        <w:t>強化</w:t>
      </w:r>
      <w:r w:rsidR="00675567" w:rsidRPr="00675567">
        <w:rPr>
          <w:rFonts w:eastAsia="標楷體" w:hint="eastAsia"/>
          <w:color w:val="000000" w:themeColor="text1"/>
          <w:sz w:val="32"/>
          <w:szCs w:val="32"/>
        </w:rPr>
        <w:t>國際競爭力。</w:t>
      </w:r>
    </w:p>
    <w:p w:rsidR="007263DA" w:rsidRPr="007263DA" w:rsidRDefault="00EF50AB" w:rsidP="00EF50AB">
      <w:pPr>
        <w:snapToGrid w:val="0"/>
        <w:spacing w:afterLines="50" w:line="400" w:lineRule="exact"/>
        <w:ind w:right="-1" w:firstLineChars="198" w:firstLine="634"/>
        <w:jc w:val="both"/>
        <w:outlineLvl w:val="0"/>
        <w:rPr>
          <w:rFonts w:eastAsia="標楷體"/>
          <w:color w:val="FF0000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>經濟部能源局業界能專計畫</w:t>
      </w:r>
      <w:r>
        <w:rPr>
          <w:rFonts w:eastAsia="標楷體"/>
          <w:color w:val="000000" w:themeColor="text1"/>
          <w:sz w:val="32"/>
          <w:szCs w:val="32"/>
        </w:rPr>
        <w:t>106</w:t>
      </w:r>
      <w:r>
        <w:rPr>
          <w:rFonts w:eastAsia="標楷體" w:hint="eastAsia"/>
          <w:color w:val="000000" w:themeColor="text1"/>
          <w:sz w:val="32"/>
          <w:szCs w:val="32"/>
        </w:rPr>
        <w:t>年度專案宣導說明會訂於</w:t>
      </w:r>
      <w:r>
        <w:rPr>
          <w:rFonts w:eastAsia="標楷體"/>
          <w:color w:val="000000" w:themeColor="text1"/>
          <w:sz w:val="32"/>
          <w:szCs w:val="32"/>
        </w:rPr>
        <w:t>105</w:t>
      </w:r>
      <w:r>
        <w:rPr>
          <w:rFonts w:eastAsia="標楷體" w:hint="eastAsia"/>
          <w:color w:val="000000" w:themeColor="text1"/>
          <w:sz w:val="32"/>
          <w:szCs w:val="32"/>
        </w:rPr>
        <w:t>年</w:t>
      </w:r>
      <w:r>
        <w:rPr>
          <w:rFonts w:eastAsia="標楷體"/>
          <w:color w:val="000000" w:themeColor="text1"/>
          <w:sz w:val="32"/>
          <w:szCs w:val="32"/>
        </w:rPr>
        <w:t>9</w:t>
      </w:r>
      <w:r>
        <w:rPr>
          <w:rFonts w:eastAsia="標楷體" w:hint="eastAsia"/>
          <w:color w:val="000000" w:themeColor="text1"/>
          <w:sz w:val="32"/>
          <w:szCs w:val="32"/>
        </w:rPr>
        <w:t>月</w:t>
      </w:r>
      <w:r>
        <w:rPr>
          <w:rFonts w:eastAsia="標楷體"/>
          <w:color w:val="000000" w:themeColor="text1"/>
          <w:sz w:val="32"/>
          <w:szCs w:val="32"/>
        </w:rPr>
        <w:t>12</w:t>
      </w:r>
      <w:r>
        <w:rPr>
          <w:rFonts w:eastAsia="標楷體" w:hint="eastAsia"/>
          <w:color w:val="000000" w:themeColor="text1"/>
          <w:sz w:val="32"/>
          <w:szCs w:val="32"/>
        </w:rPr>
        <w:t>日</w:t>
      </w:r>
      <w:r>
        <w:rPr>
          <w:rFonts w:eastAsia="標楷體"/>
          <w:color w:val="000000" w:themeColor="text1"/>
          <w:sz w:val="32"/>
          <w:szCs w:val="32"/>
        </w:rPr>
        <w:t>(</w:t>
      </w:r>
      <w:r>
        <w:rPr>
          <w:rFonts w:eastAsia="標楷體" w:hint="eastAsia"/>
          <w:color w:val="000000" w:themeColor="text1"/>
          <w:sz w:val="32"/>
          <w:szCs w:val="32"/>
        </w:rPr>
        <w:t>星期一</w:t>
      </w:r>
      <w:r>
        <w:rPr>
          <w:rFonts w:eastAsia="標楷體"/>
          <w:color w:val="000000" w:themeColor="text1"/>
          <w:sz w:val="32"/>
          <w:szCs w:val="32"/>
        </w:rPr>
        <w:t xml:space="preserve">) </w:t>
      </w:r>
      <w:r>
        <w:rPr>
          <w:rFonts w:eastAsia="標楷體" w:hint="eastAsia"/>
          <w:color w:val="000000" w:themeColor="text1"/>
          <w:sz w:val="32"/>
          <w:szCs w:val="32"/>
        </w:rPr>
        <w:t>起於臺北、臺中、臺南及高雄舉辦</w:t>
      </w:r>
      <w:r>
        <w:rPr>
          <w:rFonts w:eastAsia="標楷體"/>
          <w:color w:val="000000" w:themeColor="text1"/>
          <w:sz w:val="32"/>
          <w:szCs w:val="32"/>
        </w:rPr>
        <w:t>4</w:t>
      </w:r>
      <w:r>
        <w:rPr>
          <w:rFonts w:eastAsia="標楷體" w:hint="eastAsia"/>
          <w:color w:val="000000" w:themeColor="text1"/>
          <w:sz w:val="32"/>
          <w:szCs w:val="32"/>
        </w:rPr>
        <w:t>場次說明會，歡迎有意投入能源科技研發之企業先進踴躍上網報名，網址</w:t>
      </w:r>
      <w:hyperlink r:id="rId9" w:history="1">
        <w:r>
          <w:rPr>
            <w:rStyle w:val="a4"/>
            <w:rFonts w:eastAsia="標楷體"/>
            <w:color w:val="000000" w:themeColor="text1"/>
            <w:sz w:val="32"/>
            <w:szCs w:val="32"/>
          </w:rPr>
          <w:t>http://www.etp.org.tw/industry/</w:t>
        </w:r>
      </w:hyperlink>
      <w:r>
        <w:rPr>
          <w:rFonts w:eastAsia="標楷體" w:hint="eastAsia"/>
          <w:color w:val="000000" w:themeColor="text1"/>
          <w:sz w:val="32"/>
          <w:szCs w:val="32"/>
        </w:rPr>
        <w:t>，洽詢電話：</w:t>
      </w:r>
      <w:r>
        <w:rPr>
          <w:rFonts w:eastAsia="標楷體"/>
          <w:color w:val="000000" w:themeColor="text1"/>
          <w:sz w:val="32"/>
          <w:szCs w:val="32"/>
        </w:rPr>
        <w:t>(02)8772-1953</w:t>
      </w:r>
      <w:r>
        <w:rPr>
          <w:rFonts w:eastAsia="標楷體" w:hint="eastAsia"/>
          <w:color w:val="000000" w:themeColor="text1"/>
          <w:sz w:val="32"/>
          <w:szCs w:val="32"/>
        </w:rPr>
        <w:t>分機</w:t>
      </w:r>
      <w:r>
        <w:rPr>
          <w:rFonts w:eastAsia="標楷體"/>
          <w:color w:val="000000" w:themeColor="text1"/>
          <w:sz w:val="32"/>
          <w:szCs w:val="32"/>
        </w:rPr>
        <w:t>23</w:t>
      </w:r>
      <w:r>
        <w:rPr>
          <w:rFonts w:eastAsia="標楷體" w:hint="eastAsia"/>
          <w:color w:val="000000" w:themeColor="text1"/>
          <w:sz w:val="32"/>
          <w:szCs w:val="32"/>
        </w:rPr>
        <w:t>陶小姐、分機</w:t>
      </w:r>
      <w:r>
        <w:rPr>
          <w:rFonts w:eastAsia="標楷體"/>
          <w:color w:val="000000" w:themeColor="text1"/>
          <w:sz w:val="32"/>
          <w:szCs w:val="32"/>
        </w:rPr>
        <w:t>38</w:t>
      </w:r>
      <w:r>
        <w:rPr>
          <w:rFonts w:eastAsia="標楷體" w:hint="eastAsia"/>
          <w:color w:val="000000" w:themeColor="text1"/>
          <w:sz w:val="32"/>
          <w:szCs w:val="32"/>
        </w:rPr>
        <w:t>林小姐。</w:t>
      </w:r>
    </w:p>
    <w:p w:rsidR="00120EEE" w:rsidRDefault="00120EEE" w:rsidP="00EF50AB">
      <w:pPr>
        <w:snapToGrid w:val="0"/>
        <w:spacing w:afterLines="50" w:line="400" w:lineRule="exact"/>
        <w:ind w:right="-1"/>
        <w:jc w:val="both"/>
        <w:outlineLvl w:val="0"/>
        <w:rPr>
          <w:rFonts w:eastAsia="標楷體"/>
          <w:sz w:val="32"/>
          <w:szCs w:val="32"/>
        </w:rPr>
      </w:pPr>
      <w:r w:rsidRPr="00996D6E">
        <w:rPr>
          <w:rFonts w:eastAsia="標楷體" w:hint="eastAsia"/>
          <w:b/>
          <w:sz w:val="32"/>
          <w:szCs w:val="32"/>
        </w:rPr>
        <w:t>二、</w:t>
      </w:r>
      <w:r w:rsidR="009B2E61" w:rsidRPr="00996D6E">
        <w:rPr>
          <w:rFonts w:eastAsia="標楷體" w:hint="eastAsia"/>
          <w:b/>
          <w:sz w:val="32"/>
          <w:szCs w:val="32"/>
        </w:rPr>
        <w:t>指導</w:t>
      </w:r>
      <w:r w:rsidRPr="00996D6E">
        <w:rPr>
          <w:rFonts w:eastAsia="標楷體" w:hint="eastAsia"/>
          <w:b/>
          <w:sz w:val="32"/>
          <w:szCs w:val="32"/>
        </w:rPr>
        <w:t>單位：</w:t>
      </w:r>
      <w:r>
        <w:rPr>
          <w:rFonts w:eastAsia="標楷體" w:hint="eastAsia"/>
          <w:sz w:val="32"/>
          <w:szCs w:val="32"/>
        </w:rPr>
        <w:t>經濟部能源局</w:t>
      </w:r>
    </w:p>
    <w:p w:rsidR="00120EEE" w:rsidRDefault="00120EEE" w:rsidP="00EF50AB">
      <w:pPr>
        <w:snapToGrid w:val="0"/>
        <w:spacing w:afterLines="50" w:line="400" w:lineRule="exact"/>
        <w:ind w:right="-1"/>
        <w:jc w:val="both"/>
        <w:outlineLvl w:val="0"/>
        <w:rPr>
          <w:rFonts w:eastAsia="標楷體"/>
          <w:sz w:val="32"/>
          <w:szCs w:val="32"/>
        </w:rPr>
      </w:pPr>
      <w:r w:rsidRPr="00996D6E">
        <w:rPr>
          <w:rFonts w:eastAsia="標楷體" w:hint="eastAsia"/>
          <w:b/>
          <w:sz w:val="32"/>
          <w:szCs w:val="32"/>
        </w:rPr>
        <w:t>三、</w:t>
      </w:r>
      <w:r w:rsidR="009B2E61" w:rsidRPr="00996D6E">
        <w:rPr>
          <w:rFonts w:eastAsia="標楷體" w:hint="eastAsia"/>
          <w:b/>
          <w:sz w:val="32"/>
          <w:szCs w:val="32"/>
        </w:rPr>
        <w:t>主辦</w:t>
      </w:r>
      <w:r w:rsidRPr="00996D6E">
        <w:rPr>
          <w:rFonts w:eastAsia="標楷體" w:hint="eastAsia"/>
          <w:b/>
          <w:sz w:val="32"/>
          <w:szCs w:val="32"/>
        </w:rPr>
        <w:t>單位：</w:t>
      </w:r>
      <w:r>
        <w:rPr>
          <w:rFonts w:eastAsia="標楷體" w:hint="eastAsia"/>
          <w:sz w:val="32"/>
          <w:szCs w:val="32"/>
        </w:rPr>
        <w:t>財團法人中衛發展中心</w:t>
      </w:r>
    </w:p>
    <w:p w:rsidR="00120EEE" w:rsidRDefault="004822BC" w:rsidP="00EF50AB">
      <w:pPr>
        <w:snapToGrid w:val="0"/>
        <w:spacing w:line="400" w:lineRule="exact"/>
        <w:jc w:val="both"/>
        <w:outlineLvl w:val="0"/>
        <w:rPr>
          <w:rFonts w:eastAsia="標楷體"/>
          <w:sz w:val="32"/>
          <w:szCs w:val="32"/>
        </w:rPr>
      </w:pPr>
      <w:r w:rsidRPr="00996D6E">
        <w:rPr>
          <w:rFonts w:eastAsia="標楷體" w:hint="eastAsia"/>
          <w:b/>
          <w:sz w:val="32"/>
          <w:szCs w:val="32"/>
        </w:rPr>
        <w:t>四</w:t>
      </w:r>
      <w:r w:rsidR="00120EEE" w:rsidRPr="00996D6E">
        <w:rPr>
          <w:rFonts w:eastAsia="標楷體" w:hint="eastAsia"/>
          <w:b/>
          <w:sz w:val="32"/>
          <w:szCs w:val="32"/>
        </w:rPr>
        <w:t>、日　　期：</w:t>
      </w:r>
      <w:r w:rsidR="009B2E61">
        <w:rPr>
          <w:rFonts w:eastAsia="標楷體" w:hint="eastAsia"/>
          <w:sz w:val="32"/>
          <w:szCs w:val="32"/>
        </w:rPr>
        <w:t xml:space="preserve"> </w:t>
      </w:r>
      <w:proofErr w:type="gramStart"/>
      <w:r w:rsidR="00BA5F5F">
        <w:rPr>
          <w:rFonts w:eastAsia="標楷體" w:hint="eastAsia"/>
          <w:sz w:val="32"/>
          <w:szCs w:val="32"/>
        </w:rPr>
        <w:t>臺</w:t>
      </w:r>
      <w:r w:rsidR="009B2E61">
        <w:rPr>
          <w:rFonts w:eastAsia="標楷體" w:hint="eastAsia"/>
          <w:sz w:val="32"/>
          <w:szCs w:val="32"/>
        </w:rPr>
        <w:t>北場</w:t>
      </w:r>
      <w:proofErr w:type="gramEnd"/>
      <w:r w:rsidR="00077AAF">
        <w:rPr>
          <w:rFonts w:eastAsia="標楷體" w:hint="eastAsia"/>
          <w:sz w:val="32"/>
          <w:szCs w:val="32"/>
        </w:rPr>
        <w:t>：</w:t>
      </w:r>
      <w:r w:rsidR="00077AAF">
        <w:rPr>
          <w:rFonts w:eastAsia="標楷體" w:hint="eastAsia"/>
          <w:sz w:val="32"/>
          <w:szCs w:val="32"/>
        </w:rPr>
        <w:t>10</w:t>
      </w:r>
      <w:r w:rsidR="00E0623B">
        <w:rPr>
          <w:rFonts w:eastAsia="標楷體" w:hint="eastAsia"/>
          <w:sz w:val="32"/>
          <w:szCs w:val="32"/>
        </w:rPr>
        <w:t>5</w:t>
      </w:r>
      <w:r w:rsidR="00077AAF">
        <w:rPr>
          <w:rFonts w:eastAsia="標楷體" w:hint="eastAsia"/>
          <w:sz w:val="32"/>
          <w:szCs w:val="32"/>
        </w:rPr>
        <w:t>年</w:t>
      </w:r>
      <w:r w:rsidR="00E0623B">
        <w:rPr>
          <w:rFonts w:eastAsia="標楷體" w:hint="eastAsia"/>
          <w:sz w:val="32"/>
          <w:szCs w:val="32"/>
        </w:rPr>
        <w:t>9</w:t>
      </w:r>
      <w:r w:rsidR="00077AAF">
        <w:rPr>
          <w:rFonts w:eastAsia="標楷體" w:hint="eastAsia"/>
          <w:sz w:val="32"/>
          <w:szCs w:val="32"/>
        </w:rPr>
        <w:t>月</w:t>
      </w:r>
      <w:r w:rsidR="00E0623B">
        <w:rPr>
          <w:rFonts w:eastAsia="標楷體" w:hint="eastAsia"/>
          <w:sz w:val="32"/>
          <w:szCs w:val="32"/>
        </w:rPr>
        <w:t>12</w:t>
      </w:r>
      <w:r w:rsidR="00080502">
        <w:rPr>
          <w:rFonts w:eastAsia="標楷體" w:hint="eastAsia"/>
          <w:sz w:val="32"/>
          <w:szCs w:val="32"/>
        </w:rPr>
        <w:t>日</w:t>
      </w:r>
      <w:r w:rsidR="004C3180">
        <w:rPr>
          <w:rFonts w:eastAsia="標楷體" w:hint="eastAsia"/>
          <w:sz w:val="32"/>
          <w:szCs w:val="32"/>
        </w:rPr>
        <w:t>（星期</w:t>
      </w:r>
      <w:r w:rsidR="00E0623B">
        <w:rPr>
          <w:rFonts w:eastAsia="標楷體" w:hint="eastAsia"/>
          <w:sz w:val="32"/>
          <w:szCs w:val="32"/>
        </w:rPr>
        <w:t>一</w:t>
      </w:r>
      <w:r w:rsidR="00077AAF">
        <w:rPr>
          <w:rFonts w:eastAsia="標楷體" w:hint="eastAsia"/>
          <w:sz w:val="32"/>
          <w:szCs w:val="32"/>
        </w:rPr>
        <w:t>）</w:t>
      </w:r>
    </w:p>
    <w:p w:rsidR="001A066E" w:rsidRDefault="009B2E61" w:rsidP="00EF50AB">
      <w:pPr>
        <w:snapToGrid w:val="0"/>
        <w:spacing w:line="400" w:lineRule="exact"/>
        <w:jc w:val="both"/>
        <w:outlineLvl w:val="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      </w:t>
      </w:r>
      <w:proofErr w:type="gramStart"/>
      <w:r w:rsidR="00BA5F5F">
        <w:rPr>
          <w:rFonts w:eastAsia="標楷體" w:hint="eastAsia"/>
          <w:sz w:val="32"/>
          <w:szCs w:val="32"/>
        </w:rPr>
        <w:t>臺</w:t>
      </w:r>
      <w:proofErr w:type="gramEnd"/>
      <w:r>
        <w:rPr>
          <w:rFonts w:eastAsia="標楷體" w:hint="eastAsia"/>
          <w:sz w:val="32"/>
          <w:szCs w:val="32"/>
        </w:rPr>
        <w:t>中場</w:t>
      </w:r>
      <w:r w:rsidR="001A066E">
        <w:rPr>
          <w:rFonts w:eastAsia="標楷體" w:hint="eastAsia"/>
          <w:sz w:val="32"/>
          <w:szCs w:val="32"/>
        </w:rPr>
        <w:t>：</w:t>
      </w:r>
      <w:r w:rsidR="00E941CF">
        <w:rPr>
          <w:rFonts w:eastAsia="標楷體" w:hint="eastAsia"/>
          <w:sz w:val="32"/>
          <w:szCs w:val="32"/>
        </w:rPr>
        <w:t>10</w:t>
      </w:r>
      <w:r w:rsidR="00E0623B">
        <w:rPr>
          <w:rFonts w:eastAsia="標楷體" w:hint="eastAsia"/>
          <w:sz w:val="32"/>
          <w:szCs w:val="32"/>
        </w:rPr>
        <w:t>5</w:t>
      </w:r>
      <w:r w:rsidR="00927141">
        <w:rPr>
          <w:rFonts w:eastAsia="標楷體" w:hint="eastAsia"/>
          <w:sz w:val="32"/>
          <w:szCs w:val="32"/>
        </w:rPr>
        <w:t>年</w:t>
      </w:r>
      <w:r w:rsidR="00E0623B">
        <w:rPr>
          <w:rFonts w:eastAsia="標楷體" w:hint="eastAsia"/>
          <w:sz w:val="32"/>
          <w:szCs w:val="32"/>
        </w:rPr>
        <w:t>9</w:t>
      </w:r>
      <w:r w:rsidR="00927141">
        <w:rPr>
          <w:rFonts w:eastAsia="標楷體" w:hint="eastAsia"/>
          <w:sz w:val="32"/>
          <w:szCs w:val="32"/>
        </w:rPr>
        <w:t>月</w:t>
      </w:r>
      <w:r w:rsidR="00E0623B">
        <w:rPr>
          <w:rFonts w:eastAsia="標楷體" w:hint="eastAsia"/>
          <w:sz w:val="32"/>
          <w:szCs w:val="32"/>
        </w:rPr>
        <w:t>19</w:t>
      </w:r>
      <w:r w:rsidR="00893287">
        <w:rPr>
          <w:rFonts w:eastAsia="標楷體" w:hint="eastAsia"/>
          <w:sz w:val="32"/>
          <w:szCs w:val="32"/>
        </w:rPr>
        <w:t>日（星期</w:t>
      </w:r>
      <w:r w:rsidR="00E0623B">
        <w:rPr>
          <w:rFonts w:eastAsia="標楷體" w:hint="eastAsia"/>
          <w:sz w:val="32"/>
          <w:szCs w:val="32"/>
        </w:rPr>
        <w:t>一</w:t>
      </w:r>
      <w:r w:rsidR="00927141">
        <w:rPr>
          <w:rFonts w:eastAsia="標楷體" w:hint="eastAsia"/>
          <w:sz w:val="32"/>
          <w:szCs w:val="32"/>
        </w:rPr>
        <w:t>）</w:t>
      </w:r>
    </w:p>
    <w:p w:rsidR="00E0623B" w:rsidRDefault="00E0623B" w:rsidP="00EF50AB">
      <w:pPr>
        <w:snapToGrid w:val="0"/>
        <w:spacing w:line="400" w:lineRule="exact"/>
        <w:jc w:val="both"/>
        <w:outlineLvl w:val="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      </w:t>
      </w:r>
      <w:proofErr w:type="gramStart"/>
      <w:r>
        <w:rPr>
          <w:rFonts w:eastAsia="標楷體" w:hint="eastAsia"/>
          <w:sz w:val="32"/>
          <w:szCs w:val="32"/>
        </w:rPr>
        <w:t>臺南場</w:t>
      </w:r>
      <w:proofErr w:type="gramEnd"/>
      <w:r>
        <w:rPr>
          <w:rFonts w:eastAsia="標楷體" w:hint="eastAsia"/>
          <w:sz w:val="32"/>
          <w:szCs w:val="32"/>
        </w:rPr>
        <w:t>：</w:t>
      </w:r>
      <w:r>
        <w:rPr>
          <w:rFonts w:eastAsia="標楷體" w:hint="eastAsia"/>
          <w:sz w:val="32"/>
          <w:szCs w:val="32"/>
        </w:rPr>
        <w:t>105</w:t>
      </w:r>
      <w:r>
        <w:rPr>
          <w:rFonts w:eastAsia="標楷體" w:hint="eastAsia"/>
          <w:sz w:val="32"/>
          <w:szCs w:val="32"/>
        </w:rPr>
        <w:t>年</w:t>
      </w:r>
      <w:r>
        <w:rPr>
          <w:rFonts w:eastAsia="標楷體" w:hint="eastAsia"/>
          <w:sz w:val="32"/>
          <w:szCs w:val="32"/>
        </w:rPr>
        <w:t>9</w:t>
      </w:r>
      <w:r>
        <w:rPr>
          <w:rFonts w:eastAsia="標楷體" w:hint="eastAsia"/>
          <w:sz w:val="32"/>
          <w:szCs w:val="32"/>
        </w:rPr>
        <w:t>月</w:t>
      </w:r>
      <w:r>
        <w:rPr>
          <w:rFonts w:eastAsia="標楷體" w:hint="eastAsia"/>
          <w:sz w:val="32"/>
          <w:szCs w:val="32"/>
        </w:rPr>
        <w:t>21</w:t>
      </w:r>
      <w:r>
        <w:rPr>
          <w:rFonts w:eastAsia="標楷體" w:hint="eastAsia"/>
          <w:sz w:val="32"/>
          <w:szCs w:val="32"/>
        </w:rPr>
        <w:t>日（星期三）</w:t>
      </w:r>
    </w:p>
    <w:p w:rsidR="001A066E" w:rsidRDefault="001A066E" w:rsidP="00EF50AB">
      <w:pPr>
        <w:snapToGrid w:val="0"/>
        <w:spacing w:afterLines="50" w:line="400" w:lineRule="exact"/>
        <w:jc w:val="both"/>
        <w:outlineLvl w:val="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      </w:t>
      </w:r>
      <w:r w:rsidR="009B2E61">
        <w:rPr>
          <w:rFonts w:eastAsia="標楷體" w:hint="eastAsia"/>
          <w:sz w:val="32"/>
          <w:szCs w:val="32"/>
        </w:rPr>
        <w:t>高雄場</w:t>
      </w:r>
      <w:r w:rsidR="00077AAF">
        <w:rPr>
          <w:rFonts w:eastAsia="標楷體" w:hint="eastAsia"/>
          <w:sz w:val="32"/>
          <w:szCs w:val="32"/>
        </w:rPr>
        <w:t>：</w:t>
      </w:r>
      <w:r w:rsidR="00077AAF">
        <w:rPr>
          <w:rFonts w:eastAsia="標楷體" w:hint="eastAsia"/>
          <w:sz w:val="32"/>
          <w:szCs w:val="32"/>
        </w:rPr>
        <w:t>10</w:t>
      </w:r>
      <w:r w:rsidR="00E0623B">
        <w:rPr>
          <w:rFonts w:eastAsia="標楷體" w:hint="eastAsia"/>
          <w:sz w:val="32"/>
          <w:szCs w:val="32"/>
        </w:rPr>
        <w:t>5</w:t>
      </w:r>
      <w:r w:rsidR="00077AAF">
        <w:rPr>
          <w:rFonts w:eastAsia="標楷體" w:hint="eastAsia"/>
          <w:sz w:val="32"/>
          <w:szCs w:val="32"/>
        </w:rPr>
        <w:t>年</w:t>
      </w:r>
      <w:r w:rsidR="00E0623B">
        <w:rPr>
          <w:rFonts w:eastAsia="標楷體" w:hint="eastAsia"/>
          <w:sz w:val="32"/>
          <w:szCs w:val="32"/>
        </w:rPr>
        <w:t>9</w:t>
      </w:r>
      <w:r w:rsidR="00077AAF">
        <w:rPr>
          <w:rFonts w:eastAsia="標楷體" w:hint="eastAsia"/>
          <w:sz w:val="32"/>
          <w:szCs w:val="32"/>
        </w:rPr>
        <w:t>月</w:t>
      </w:r>
      <w:r w:rsidR="00E0623B">
        <w:rPr>
          <w:rFonts w:eastAsia="標楷體" w:hint="eastAsia"/>
          <w:sz w:val="32"/>
          <w:szCs w:val="32"/>
        </w:rPr>
        <w:t>22</w:t>
      </w:r>
      <w:r w:rsidR="00893287">
        <w:rPr>
          <w:rFonts w:eastAsia="標楷體" w:hint="eastAsia"/>
          <w:sz w:val="32"/>
          <w:szCs w:val="32"/>
        </w:rPr>
        <w:t>日（星期四</w:t>
      </w:r>
      <w:r w:rsidR="00077AAF">
        <w:rPr>
          <w:rFonts w:eastAsia="標楷體" w:hint="eastAsia"/>
          <w:sz w:val="32"/>
          <w:szCs w:val="32"/>
        </w:rPr>
        <w:t>）</w:t>
      </w:r>
    </w:p>
    <w:p w:rsidR="00120EEE" w:rsidRPr="00996D6E" w:rsidRDefault="004822BC" w:rsidP="00EF50AB">
      <w:pPr>
        <w:snapToGrid w:val="0"/>
        <w:spacing w:afterLines="50" w:line="400" w:lineRule="exact"/>
        <w:ind w:right="-1"/>
        <w:jc w:val="both"/>
        <w:outlineLvl w:val="0"/>
        <w:rPr>
          <w:rFonts w:eastAsia="標楷體"/>
          <w:b/>
          <w:sz w:val="32"/>
          <w:szCs w:val="32"/>
        </w:rPr>
      </w:pPr>
      <w:r w:rsidRPr="00996D6E">
        <w:rPr>
          <w:rFonts w:eastAsia="標楷體" w:hint="eastAsia"/>
          <w:b/>
          <w:sz w:val="32"/>
          <w:szCs w:val="32"/>
        </w:rPr>
        <w:t>五</w:t>
      </w:r>
      <w:r w:rsidR="00120EEE" w:rsidRPr="00996D6E">
        <w:rPr>
          <w:rFonts w:eastAsia="標楷體" w:hint="eastAsia"/>
          <w:b/>
          <w:sz w:val="32"/>
          <w:szCs w:val="32"/>
        </w:rPr>
        <w:t>、議</w:t>
      </w:r>
      <w:r w:rsidR="00120EEE" w:rsidRPr="00996D6E">
        <w:rPr>
          <w:rFonts w:eastAsia="標楷體" w:hint="eastAsia"/>
          <w:b/>
          <w:sz w:val="32"/>
          <w:szCs w:val="32"/>
        </w:rPr>
        <w:t xml:space="preserve">        </w:t>
      </w:r>
      <w:r w:rsidR="00120EEE" w:rsidRPr="00996D6E">
        <w:rPr>
          <w:rFonts w:eastAsia="標楷體" w:hint="eastAsia"/>
          <w:b/>
          <w:sz w:val="32"/>
          <w:szCs w:val="32"/>
        </w:rPr>
        <w:t>程</w:t>
      </w:r>
      <w:r w:rsidR="00651AE5" w:rsidRPr="00996D6E">
        <w:rPr>
          <w:rFonts w:eastAsia="標楷體" w:hint="eastAsia"/>
          <w:b/>
          <w:sz w:val="32"/>
          <w:szCs w:val="32"/>
        </w:rPr>
        <w:t>：</w:t>
      </w:r>
    </w:p>
    <w:tbl>
      <w:tblPr>
        <w:tblW w:w="950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0"/>
        <w:gridCol w:w="5196"/>
        <w:gridCol w:w="2194"/>
        <w:gridCol w:w="7"/>
      </w:tblGrid>
      <w:tr w:rsidR="00120EEE" w:rsidTr="00432C05">
        <w:trPr>
          <w:cantSplit/>
          <w:trHeight w:val="567"/>
          <w:jc w:val="center"/>
        </w:trPr>
        <w:tc>
          <w:tcPr>
            <w:tcW w:w="2110" w:type="dxa"/>
            <w:shd w:val="clear" w:color="auto" w:fill="D9D9D9"/>
            <w:vAlign w:val="center"/>
          </w:tcPr>
          <w:p w:rsidR="00120EEE" w:rsidRDefault="00120EEE" w:rsidP="00B20552">
            <w:pPr>
              <w:adjustRightInd w:val="0"/>
              <w:snapToGrid w:val="0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519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20EEE" w:rsidRDefault="00120EEE" w:rsidP="00FD155E">
            <w:pPr>
              <w:adjustRightInd w:val="0"/>
              <w:snapToGrid w:val="0"/>
              <w:jc w:val="center"/>
              <w:outlineLvl w:val="0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議程或主題</w:t>
            </w:r>
          </w:p>
        </w:tc>
        <w:tc>
          <w:tcPr>
            <w:tcW w:w="220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20EEE" w:rsidRDefault="00120EEE" w:rsidP="00FD155E">
            <w:pPr>
              <w:adjustRightInd w:val="0"/>
              <w:snapToGrid w:val="0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主持人／單位</w:t>
            </w:r>
          </w:p>
        </w:tc>
      </w:tr>
      <w:tr w:rsidR="00120EEE" w:rsidTr="00432C05">
        <w:trPr>
          <w:gridAfter w:val="1"/>
          <w:wAfter w:w="7" w:type="dxa"/>
          <w:cantSplit/>
          <w:trHeight w:val="567"/>
          <w:jc w:val="center"/>
        </w:trPr>
        <w:tc>
          <w:tcPr>
            <w:tcW w:w="2110" w:type="dxa"/>
            <w:vAlign w:val="center"/>
          </w:tcPr>
          <w:p w:rsidR="00120EEE" w:rsidRDefault="00B20552" w:rsidP="00432C05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13</w:t>
            </w:r>
            <w:r w:rsidR="004347FC">
              <w:rPr>
                <w:rFonts w:eastAsia="標楷體" w:hint="eastAsia"/>
                <w:sz w:val="28"/>
                <w:szCs w:val="28"/>
              </w:rPr>
              <w:t>:30-</w:t>
            </w:r>
            <w:r>
              <w:rPr>
                <w:rFonts w:eastAsia="標楷體" w:hint="eastAsia"/>
                <w:sz w:val="28"/>
                <w:szCs w:val="28"/>
              </w:rPr>
              <w:t>14</w:t>
            </w:r>
            <w:r w:rsidR="004347FC">
              <w:rPr>
                <w:rFonts w:eastAsia="標楷體" w:hint="eastAsia"/>
                <w:sz w:val="28"/>
                <w:szCs w:val="28"/>
              </w:rPr>
              <w:t>:</w:t>
            </w:r>
            <w:r w:rsidR="00EB33A0">
              <w:rPr>
                <w:rFonts w:eastAsia="標楷體" w:hint="eastAsia"/>
                <w:sz w:val="28"/>
                <w:szCs w:val="28"/>
              </w:rPr>
              <w:t>0</w:t>
            </w:r>
            <w:r w:rsidR="004347FC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5196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0EEE" w:rsidRDefault="00120EEE" w:rsidP="00432C05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報到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0EEE" w:rsidRDefault="00120EEE" w:rsidP="00FD155E">
            <w:pPr>
              <w:adjustRightInd w:val="0"/>
              <w:snapToGrid w:val="0"/>
              <w:spacing w:line="280" w:lineRule="exact"/>
              <w:jc w:val="both"/>
              <w:outlineLvl w:val="0"/>
              <w:rPr>
                <w:rFonts w:eastAsia="標楷體"/>
                <w:sz w:val="28"/>
                <w:szCs w:val="28"/>
              </w:rPr>
            </w:pPr>
          </w:p>
        </w:tc>
      </w:tr>
      <w:tr w:rsidR="00120EEE" w:rsidTr="00432C05">
        <w:trPr>
          <w:cantSplit/>
          <w:trHeight w:val="567"/>
          <w:jc w:val="center"/>
        </w:trPr>
        <w:tc>
          <w:tcPr>
            <w:tcW w:w="2110" w:type="dxa"/>
            <w:vAlign w:val="center"/>
          </w:tcPr>
          <w:p w:rsidR="00120EEE" w:rsidRDefault="00B20552" w:rsidP="00152562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14</w:t>
            </w:r>
            <w:r w:rsidR="004347FC">
              <w:rPr>
                <w:rFonts w:eastAsia="標楷體" w:hint="eastAsia"/>
                <w:sz w:val="28"/>
                <w:szCs w:val="28"/>
              </w:rPr>
              <w:t>:</w:t>
            </w:r>
            <w:r w:rsidR="00EB33A0">
              <w:rPr>
                <w:rFonts w:eastAsia="標楷體" w:hint="eastAsia"/>
                <w:sz w:val="28"/>
                <w:szCs w:val="28"/>
              </w:rPr>
              <w:t>0</w:t>
            </w:r>
            <w:r w:rsidR="004347FC">
              <w:rPr>
                <w:rFonts w:eastAsia="標楷體" w:hint="eastAsia"/>
                <w:sz w:val="28"/>
                <w:szCs w:val="28"/>
              </w:rPr>
              <w:t>0-</w:t>
            </w:r>
            <w:r>
              <w:rPr>
                <w:rFonts w:eastAsia="標楷體" w:hint="eastAsia"/>
                <w:sz w:val="28"/>
                <w:szCs w:val="28"/>
              </w:rPr>
              <w:t>14</w:t>
            </w:r>
            <w:r w:rsidR="004347FC">
              <w:rPr>
                <w:rFonts w:eastAsia="標楷體" w:hint="eastAsia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sz w:val="28"/>
                <w:szCs w:val="28"/>
              </w:rPr>
              <w:t>05</w:t>
            </w:r>
          </w:p>
        </w:tc>
        <w:tc>
          <w:tcPr>
            <w:tcW w:w="5196" w:type="dxa"/>
            <w:tcBorders>
              <w:top w:val="single" w:sz="4" w:space="0" w:color="auto"/>
            </w:tcBorders>
            <w:vAlign w:val="center"/>
          </w:tcPr>
          <w:p w:rsidR="00120EEE" w:rsidRDefault="00EB33A0" w:rsidP="00432C05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長官</w:t>
            </w:r>
            <w:r w:rsidR="004347FC">
              <w:rPr>
                <w:rFonts w:eastAsia="標楷體" w:hint="eastAsia"/>
                <w:sz w:val="28"/>
                <w:szCs w:val="28"/>
              </w:rPr>
              <w:t>致詞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</w:tcBorders>
            <w:vAlign w:val="center"/>
          </w:tcPr>
          <w:p w:rsidR="00120EEE" w:rsidRDefault="00120EEE" w:rsidP="00FD155E">
            <w:pPr>
              <w:adjustRightInd w:val="0"/>
              <w:snapToGrid w:val="0"/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能源局</w:t>
            </w:r>
          </w:p>
        </w:tc>
      </w:tr>
      <w:tr w:rsidR="00120EEE" w:rsidTr="00432C05">
        <w:trPr>
          <w:cantSplit/>
          <w:trHeight w:val="567"/>
          <w:jc w:val="center"/>
        </w:trPr>
        <w:tc>
          <w:tcPr>
            <w:tcW w:w="2110" w:type="dxa"/>
            <w:vAlign w:val="center"/>
          </w:tcPr>
          <w:p w:rsidR="00120EEE" w:rsidRPr="008C5CA0" w:rsidRDefault="00B20552" w:rsidP="00152562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14</w:t>
            </w:r>
            <w:r w:rsidR="004C7F78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05</w:t>
            </w:r>
            <w:r w:rsidR="004C7F78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14</w:t>
            </w:r>
            <w:r w:rsidR="004C7F78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5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EEE" w:rsidRPr="008C5CA0" w:rsidRDefault="00B20552" w:rsidP="008C5CA0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業界能專計畫</w:t>
            </w:r>
            <w:r w:rsidR="00537819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申請</w:t>
            </w:r>
            <w:r w:rsidR="008C5CA0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須知</w:t>
            </w:r>
            <w:r w:rsidR="004C7F78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EEE" w:rsidRPr="008C5CA0" w:rsidRDefault="004C7F78" w:rsidP="00FD155E">
            <w:pPr>
              <w:adjustRightInd w:val="0"/>
              <w:snapToGrid w:val="0"/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中衛發展中心</w:t>
            </w:r>
          </w:p>
        </w:tc>
      </w:tr>
      <w:tr w:rsidR="0012023A" w:rsidTr="00432C05">
        <w:trPr>
          <w:cantSplit/>
          <w:trHeight w:val="567"/>
          <w:jc w:val="center"/>
        </w:trPr>
        <w:tc>
          <w:tcPr>
            <w:tcW w:w="2110" w:type="dxa"/>
            <w:vAlign w:val="center"/>
          </w:tcPr>
          <w:p w:rsidR="0012023A" w:rsidRPr="008C5CA0" w:rsidRDefault="00B20552" w:rsidP="00152562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6A56C4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="00BA5F5F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45</w:t>
            </w:r>
            <w:r w:rsidR="00BA5F5F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15</w:t>
            </w:r>
            <w:r w:rsidR="0012023A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73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23A" w:rsidRPr="008C5CA0" w:rsidRDefault="0012023A" w:rsidP="00432C05">
            <w:pPr>
              <w:adjustRightInd w:val="0"/>
              <w:snapToGrid w:val="0"/>
              <w:spacing w:line="260" w:lineRule="exact"/>
              <w:ind w:firstLineChars="750" w:firstLine="210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/>
                <w:color w:val="000000" w:themeColor="text1"/>
                <w:sz w:val="28"/>
                <w:szCs w:val="28"/>
              </w:rPr>
              <w:t>休息</w:t>
            </w: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茶敘</w:t>
            </w:r>
          </w:p>
        </w:tc>
      </w:tr>
      <w:tr w:rsidR="005C6DC6" w:rsidTr="005C6DC6">
        <w:trPr>
          <w:cantSplit/>
          <w:trHeight w:val="567"/>
          <w:jc w:val="center"/>
        </w:trPr>
        <w:tc>
          <w:tcPr>
            <w:tcW w:w="2110" w:type="dxa"/>
            <w:vAlign w:val="center"/>
          </w:tcPr>
          <w:p w:rsidR="005C6DC6" w:rsidRPr="008C5CA0" w:rsidRDefault="008C5CA0" w:rsidP="00152562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15: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05</w:t>
            </w: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-15: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5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DC6" w:rsidRPr="008C5CA0" w:rsidRDefault="008C5CA0" w:rsidP="008C5CA0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業界能專</w:t>
            </w:r>
            <w:proofErr w:type="gramStart"/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計畫計畫</w:t>
            </w:r>
            <w:proofErr w:type="gramEnd"/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書撰寫注意事項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DC6" w:rsidRPr="008C5CA0" w:rsidRDefault="005C6DC6" w:rsidP="005C6DC6">
            <w:pPr>
              <w:adjustRightInd w:val="0"/>
              <w:snapToGrid w:val="0"/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中衛發展中心</w:t>
            </w:r>
          </w:p>
        </w:tc>
      </w:tr>
      <w:tr w:rsidR="0012023A" w:rsidTr="00432C05">
        <w:trPr>
          <w:cantSplit/>
          <w:trHeight w:val="567"/>
          <w:jc w:val="center"/>
        </w:trPr>
        <w:tc>
          <w:tcPr>
            <w:tcW w:w="2110" w:type="dxa"/>
            <w:vAlign w:val="center"/>
          </w:tcPr>
          <w:p w:rsidR="0012023A" w:rsidRPr="008C5CA0" w:rsidRDefault="00B20552" w:rsidP="00152562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15</w:t>
            </w:r>
            <w:r w:rsidR="00BA5F5F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35</w:t>
            </w:r>
            <w:r w:rsidR="0012023A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16</w:t>
            </w:r>
            <w:r w:rsidR="0012023A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12023A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3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23A" w:rsidRPr="008C5CA0" w:rsidRDefault="00D11BB8" w:rsidP="00432C05">
            <w:pPr>
              <w:adjustRightInd w:val="0"/>
              <w:snapToGrid w:val="0"/>
              <w:spacing w:line="2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                      </w:t>
            </w:r>
            <w:r w:rsidR="0012023A" w:rsidRPr="008C5CA0">
              <w:rPr>
                <w:rFonts w:eastAsia="標楷體" w:hint="eastAsia"/>
                <w:color w:val="000000" w:themeColor="text1"/>
                <w:sz w:val="28"/>
                <w:szCs w:val="28"/>
              </w:rPr>
              <w:t>綜合討論</w:t>
            </w:r>
          </w:p>
        </w:tc>
      </w:tr>
      <w:tr w:rsidR="00D11BB8" w:rsidTr="00432C05">
        <w:trPr>
          <w:gridAfter w:val="1"/>
          <w:wAfter w:w="7" w:type="dxa"/>
          <w:cantSplit/>
          <w:trHeight w:val="567"/>
          <w:jc w:val="center"/>
        </w:trPr>
        <w:tc>
          <w:tcPr>
            <w:tcW w:w="2110" w:type="dxa"/>
            <w:vAlign w:val="center"/>
          </w:tcPr>
          <w:p w:rsidR="00D11BB8" w:rsidRDefault="00B20552" w:rsidP="00152562">
            <w:pPr>
              <w:adjustRightInd w:val="0"/>
              <w:snapToGrid w:val="0"/>
              <w:spacing w:line="260" w:lineRule="exact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16</w:t>
            </w:r>
            <w:r w:rsidR="00D11BB8">
              <w:rPr>
                <w:rFonts w:eastAsia="標楷體" w:hint="eastAsia"/>
                <w:sz w:val="28"/>
                <w:szCs w:val="28"/>
              </w:rPr>
              <w:t>:</w:t>
            </w:r>
            <w:r w:rsidR="00152562">
              <w:rPr>
                <w:rFonts w:eastAsia="標楷體" w:hint="eastAsia"/>
                <w:sz w:val="28"/>
                <w:szCs w:val="28"/>
              </w:rPr>
              <w:t>1</w:t>
            </w:r>
            <w:r w:rsidR="00D11BB8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7390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11BB8" w:rsidRDefault="00D11BB8" w:rsidP="00432C05">
            <w:pPr>
              <w:adjustRightInd w:val="0"/>
              <w:snapToGrid w:val="0"/>
              <w:spacing w:line="2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                  </w:t>
            </w:r>
            <w:r>
              <w:rPr>
                <w:rFonts w:eastAsia="標楷體" w:hint="eastAsia"/>
                <w:sz w:val="28"/>
                <w:szCs w:val="28"/>
              </w:rPr>
              <w:t>散會</w:t>
            </w:r>
          </w:p>
        </w:tc>
      </w:tr>
    </w:tbl>
    <w:p w:rsidR="00120EEE" w:rsidRDefault="00120EEE">
      <w:pPr>
        <w:snapToGrid w:val="0"/>
        <w:spacing w:line="400" w:lineRule="exact"/>
        <w:ind w:left="-720" w:firstLine="720"/>
        <w:jc w:val="center"/>
        <w:outlineLvl w:val="0"/>
        <w:rPr>
          <w:rFonts w:eastAsia="標楷體"/>
          <w:b/>
          <w:bCs/>
          <w:noProof/>
          <w:sz w:val="40"/>
        </w:rPr>
        <w:sectPr w:rsidR="00120EEE" w:rsidSect="00927141">
          <w:footerReference w:type="default" r:id="rId10"/>
          <w:pgSz w:w="11906" w:h="16838"/>
          <w:pgMar w:top="1418" w:right="1558" w:bottom="851" w:left="1560" w:header="709" w:footer="709" w:gutter="0"/>
          <w:cols w:space="708"/>
          <w:docGrid w:linePitch="360"/>
        </w:sectPr>
      </w:pPr>
    </w:p>
    <w:p w:rsidR="00432C05" w:rsidRDefault="00432C05" w:rsidP="00432C05">
      <w:pPr>
        <w:tabs>
          <w:tab w:val="center" w:pos="4394"/>
        </w:tabs>
        <w:snapToGrid w:val="0"/>
        <w:spacing w:line="520" w:lineRule="exact"/>
        <w:ind w:left="-720" w:firstLine="720"/>
        <w:jc w:val="center"/>
        <w:outlineLvl w:val="0"/>
        <w:rPr>
          <w:rFonts w:eastAsia="標楷體"/>
          <w:b/>
          <w:bCs/>
          <w:noProof/>
          <w:sz w:val="40"/>
        </w:rPr>
      </w:pPr>
      <w:r>
        <w:rPr>
          <w:rFonts w:eastAsia="標楷體"/>
          <w:b/>
          <w:bCs/>
          <w:noProof/>
          <w:sz w:val="40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-433705</wp:posOffset>
            </wp:positionV>
            <wp:extent cx="1657350" cy="466725"/>
            <wp:effectExtent l="19050" t="0" r="0" b="0"/>
            <wp:wrapNone/>
            <wp:docPr id="1" name="圖片 53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圖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標楷體" w:hint="eastAsia"/>
          <w:b/>
          <w:bCs/>
          <w:noProof/>
          <w:sz w:val="40"/>
        </w:rPr>
        <w:t>經濟部能源局業界能專計畫</w:t>
      </w:r>
    </w:p>
    <w:p w:rsidR="00E64DAF" w:rsidRDefault="00432C05" w:rsidP="00432C05">
      <w:pPr>
        <w:tabs>
          <w:tab w:val="center" w:pos="4394"/>
        </w:tabs>
        <w:snapToGrid w:val="0"/>
        <w:spacing w:line="520" w:lineRule="exact"/>
        <w:ind w:left="-720" w:firstLine="720"/>
        <w:jc w:val="center"/>
        <w:outlineLvl w:val="0"/>
        <w:rPr>
          <w:rFonts w:eastAsia="標楷體"/>
          <w:b/>
          <w:bCs/>
          <w:noProof/>
          <w:sz w:val="40"/>
        </w:rPr>
      </w:pPr>
      <w:r>
        <w:rPr>
          <w:rFonts w:eastAsia="標楷體" w:hint="eastAsia"/>
          <w:b/>
          <w:bCs/>
          <w:noProof/>
          <w:sz w:val="40"/>
        </w:rPr>
        <w:t>106</w:t>
      </w:r>
      <w:r>
        <w:rPr>
          <w:rFonts w:eastAsia="標楷體" w:hint="eastAsia"/>
          <w:b/>
          <w:bCs/>
          <w:noProof/>
          <w:sz w:val="40"/>
        </w:rPr>
        <w:t>年度專案宣導說明會</w:t>
      </w:r>
    </w:p>
    <w:tbl>
      <w:tblPr>
        <w:tblpPr w:leftFromText="180" w:rightFromText="180" w:vertAnchor="text" w:horzAnchor="margin" w:tblpXSpec="center" w:tblpY="138"/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1984"/>
        <w:gridCol w:w="6095"/>
      </w:tblGrid>
      <w:tr w:rsidR="00E64DAF" w:rsidTr="00E0376A">
        <w:trPr>
          <w:cantSplit/>
          <w:trHeight w:val="567"/>
        </w:trPr>
        <w:tc>
          <w:tcPr>
            <w:tcW w:w="15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64DAF" w:rsidRDefault="00E64DAF" w:rsidP="00E64DAF">
            <w:pPr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場次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64DAF" w:rsidRDefault="00E64DAF" w:rsidP="00E64DAF">
            <w:pPr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日期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64DAF" w:rsidRDefault="00E64DAF" w:rsidP="00E64DAF">
            <w:pPr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地點</w:t>
            </w:r>
          </w:p>
        </w:tc>
      </w:tr>
      <w:tr w:rsidR="00E64DAF" w:rsidTr="00E0376A">
        <w:trPr>
          <w:cantSplit/>
          <w:trHeight w:val="1134"/>
        </w:trPr>
        <w:tc>
          <w:tcPr>
            <w:tcW w:w="1588" w:type="dxa"/>
            <w:tcBorders>
              <w:top w:val="single" w:sz="12" w:space="0" w:color="auto"/>
            </w:tcBorders>
            <w:vAlign w:val="center"/>
          </w:tcPr>
          <w:p w:rsidR="00E64DAF" w:rsidRDefault="00BA5F5F" w:rsidP="00E64DAF">
            <w:pPr>
              <w:pStyle w:val="1"/>
              <w:jc w:val="center"/>
              <w:rPr>
                <w:rFonts w:ascii="Times New Roman"/>
              </w:rPr>
            </w:pPr>
            <w:proofErr w:type="gramStart"/>
            <w:r>
              <w:rPr>
                <w:rFonts w:ascii="Times New Roman" w:hint="eastAsia"/>
              </w:rPr>
              <w:t>臺</w:t>
            </w:r>
            <w:r w:rsidR="00E64DAF">
              <w:rPr>
                <w:rFonts w:ascii="Times New Roman" w:hint="eastAsia"/>
              </w:rPr>
              <w:t>北場</w:t>
            </w:r>
            <w:proofErr w:type="gramEnd"/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64DAF" w:rsidRPr="00432C05" w:rsidRDefault="00432C05" w:rsidP="00432C05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432C05">
              <w:rPr>
                <w:rFonts w:eastAsia="標楷體" w:hint="eastAsia"/>
                <w:color w:val="000000"/>
                <w:sz w:val="28"/>
              </w:rPr>
              <w:t>9</w:t>
            </w:r>
            <w:r w:rsidR="00E64DAF" w:rsidRPr="00432C05">
              <w:rPr>
                <w:rFonts w:eastAsia="標楷體" w:hint="eastAsia"/>
                <w:color w:val="000000"/>
                <w:sz w:val="28"/>
              </w:rPr>
              <w:t>月</w:t>
            </w:r>
            <w:r w:rsidRPr="00432C05">
              <w:rPr>
                <w:rFonts w:eastAsia="標楷體" w:hint="eastAsia"/>
                <w:color w:val="000000"/>
                <w:sz w:val="28"/>
              </w:rPr>
              <w:t>12</w:t>
            </w:r>
            <w:r w:rsidR="00E64DAF" w:rsidRPr="00432C05">
              <w:rPr>
                <w:rFonts w:eastAsia="標楷體" w:hint="eastAsia"/>
                <w:color w:val="000000"/>
                <w:sz w:val="28"/>
              </w:rPr>
              <w:t>日</w:t>
            </w:r>
            <w:r w:rsidR="00E64DAF" w:rsidRPr="00432C05">
              <w:rPr>
                <w:rFonts w:eastAsia="標楷體" w:hint="eastAsia"/>
                <w:color w:val="000000"/>
                <w:sz w:val="28"/>
              </w:rPr>
              <w:t>(</w:t>
            </w:r>
            <w:proofErr w:type="gramStart"/>
            <w:r w:rsidRPr="00432C05">
              <w:rPr>
                <w:rFonts w:eastAsia="標楷體" w:hint="eastAsia"/>
                <w:color w:val="000000"/>
                <w:sz w:val="28"/>
              </w:rPr>
              <w:t>一</w:t>
            </w:r>
            <w:proofErr w:type="gramEnd"/>
            <w:r w:rsidR="00E64DAF" w:rsidRPr="00432C05">
              <w:rPr>
                <w:rFonts w:eastAsia="標楷體" w:hint="eastAsia"/>
                <w:color w:val="000000"/>
                <w:sz w:val="28"/>
              </w:rPr>
              <w:t>)</w:t>
            </w:r>
          </w:p>
        </w:tc>
        <w:tc>
          <w:tcPr>
            <w:tcW w:w="6095" w:type="dxa"/>
            <w:tcBorders>
              <w:top w:val="single" w:sz="12" w:space="0" w:color="auto"/>
            </w:tcBorders>
            <w:vAlign w:val="center"/>
          </w:tcPr>
          <w:p w:rsidR="00E64DAF" w:rsidRDefault="00893287" w:rsidP="00E64DAF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r w:rsidRPr="00893287">
              <w:rPr>
                <w:rFonts w:eastAsia="標楷體" w:hint="eastAsia"/>
                <w:color w:val="000000"/>
                <w:sz w:val="28"/>
              </w:rPr>
              <w:t>集思</w:t>
            </w:r>
            <w:r w:rsidR="00432C05">
              <w:rPr>
                <w:rFonts w:eastAsia="標楷體" w:hint="eastAsia"/>
                <w:color w:val="000000"/>
                <w:sz w:val="28"/>
              </w:rPr>
              <w:t>台大</w:t>
            </w:r>
            <w:r w:rsidRPr="00893287">
              <w:rPr>
                <w:rFonts w:eastAsia="標楷體" w:hint="eastAsia"/>
                <w:color w:val="000000"/>
                <w:sz w:val="28"/>
              </w:rPr>
              <w:t>會議中心</w:t>
            </w:r>
            <w:r w:rsidR="00432C05">
              <w:rPr>
                <w:rFonts w:eastAsia="標楷體" w:hint="eastAsia"/>
                <w:color w:val="000000"/>
                <w:sz w:val="28"/>
              </w:rPr>
              <w:t>蘇格拉底</w:t>
            </w:r>
            <w:r>
              <w:rPr>
                <w:rFonts w:eastAsia="標楷體" w:hint="eastAsia"/>
                <w:color w:val="000000"/>
                <w:sz w:val="28"/>
              </w:rPr>
              <w:t>廳</w:t>
            </w:r>
          </w:p>
          <w:p w:rsidR="00893287" w:rsidRDefault="00432C05" w:rsidP="00E64DAF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r w:rsidRPr="0088167F">
              <w:rPr>
                <w:rFonts w:eastAsia="標楷體" w:hAnsi="標楷體" w:hint="eastAsia"/>
                <w:sz w:val="28"/>
                <w:szCs w:val="28"/>
              </w:rPr>
              <w:t>臺</w:t>
            </w:r>
            <w:r w:rsidRPr="00224EC1">
              <w:rPr>
                <w:rFonts w:eastAsia="標楷體" w:hAnsi="標楷體"/>
                <w:sz w:val="28"/>
                <w:szCs w:val="28"/>
              </w:rPr>
              <w:t>北市</w:t>
            </w:r>
            <w:r w:rsidR="00331421">
              <w:rPr>
                <w:rFonts w:eastAsia="標楷體" w:hAnsi="標楷體" w:hint="eastAsia"/>
                <w:sz w:val="28"/>
                <w:szCs w:val="28"/>
              </w:rPr>
              <w:t>大安區</w:t>
            </w:r>
            <w:r w:rsidRPr="00224EC1">
              <w:rPr>
                <w:rFonts w:eastAsia="標楷體" w:hAnsi="標楷體"/>
                <w:sz w:val="28"/>
                <w:szCs w:val="28"/>
              </w:rPr>
              <w:t>羅斯福路</w:t>
            </w:r>
            <w:r w:rsidRPr="00224EC1">
              <w:rPr>
                <w:rFonts w:eastAsia="標楷體" w:hAnsi="標楷體"/>
                <w:sz w:val="28"/>
                <w:szCs w:val="28"/>
              </w:rPr>
              <w:t>4</w:t>
            </w:r>
            <w:r w:rsidRPr="00224EC1">
              <w:rPr>
                <w:rFonts w:eastAsia="標楷體" w:hAnsi="標楷體"/>
                <w:sz w:val="28"/>
                <w:szCs w:val="28"/>
              </w:rPr>
              <w:t>段</w:t>
            </w:r>
            <w:r w:rsidRPr="00224EC1">
              <w:rPr>
                <w:rFonts w:eastAsia="標楷體" w:hAnsi="標楷體"/>
                <w:sz w:val="28"/>
                <w:szCs w:val="28"/>
              </w:rPr>
              <w:t>85</w:t>
            </w:r>
            <w:r w:rsidRPr="00224EC1">
              <w:rPr>
                <w:rFonts w:eastAsia="標楷體" w:hAnsi="標楷體"/>
                <w:sz w:val="28"/>
                <w:szCs w:val="28"/>
              </w:rPr>
              <w:t>號</w:t>
            </w:r>
            <w:r w:rsidRPr="00224EC1">
              <w:rPr>
                <w:rFonts w:eastAsia="標楷體" w:hAnsi="標楷體"/>
                <w:sz w:val="28"/>
                <w:szCs w:val="28"/>
              </w:rPr>
              <w:t xml:space="preserve"> B1</w:t>
            </w:r>
          </w:p>
          <w:p w:rsidR="00893287" w:rsidRPr="007A19E6" w:rsidRDefault="00893287" w:rsidP="00432C05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(</w:t>
            </w:r>
            <w:r w:rsidRPr="00893287">
              <w:rPr>
                <w:rFonts w:eastAsia="標楷體"/>
                <w:color w:val="000000"/>
                <w:sz w:val="28"/>
              </w:rPr>
              <w:t>02) 23</w:t>
            </w:r>
            <w:r w:rsidR="00432C05">
              <w:rPr>
                <w:rFonts w:eastAsia="標楷體" w:hint="eastAsia"/>
                <w:color w:val="000000"/>
                <w:sz w:val="28"/>
              </w:rPr>
              <w:t>63</w:t>
            </w:r>
            <w:r w:rsidRPr="00893287">
              <w:rPr>
                <w:rFonts w:eastAsia="標楷體"/>
                <w:color w:val="000000"/>
                <w:sz w:val="28"/>
              </w:rPr>
              <w:t>-</w:t>
            </w:r>
            <w:r w:rsidR="00432C05">
              <w:rPr>
                <w:rFonts w:eastAsia="標楷體" w:hint="eastAsia"/>
                <w:color w:val="000000"/>
                <w:sz w:val="28"/>
              </w:rPr>
              <w:t>5868</w:t>
            </w:r>
          </w:p>
        </w:tc>
      </w:tr>
      <w:tr w:rsidR="00E64DAF" w:rsidTr="00E0376A">
        <w:trPr>
          <w:cantSplit/>
          <w:trHeight w:val="1134"/>
        </w:trPr>
        <w:tc>
          <w:tcPr>
            <w:tcW w:w="1588" w:type="dxa"/>
            <w:vAlign w:val="center"/>
          </w:tcPr>
          <w:p w:rsidR="00E64DAF" w:rsidRDefault="00BA5F5F" w:rsidP="00E64DAF">
            <w:pPr>
              <w:pStyle w:val="1"/>
              <w:jc w:val="center"/>
              <w:rPr>
                <w:rFonts w:ascii="Times New Roman"/>
              </w:rPr>
            </w:pPr>
            <w:proofErr w:type="gramStart"/>
            <w:r>
              <w:rPr>
                <w:rFonts w:ascii="Times New Roman" w:hint="eastAsia"/>
              </w:rPr>
              <w:t>臺</w:t>
            </w:r>
            <w:proofErr w:type="gramEnd"/>
            <w:r w:rsidR="00E64DAF">
              <w:rPr>
                <w:rFonts w:ascii="Times New Roman" w:hint="eastAsia"/>
              </w:rPr>
              <w:t>中場</w:t>
            </w:r>
          </w:p>
        </w:tc>
        <w:tc>
          <w:tcPr>
            <w:tcW w:w="1984" w:type="dxa"/>
            <w:vAlign w:val="center"/>
          </w:tcPr>
          <w:p w:rsidR="00E64DAF" w:rsidRPr="00432C05" w:rsidRDefault="00432C05" w:rsidP="00432C05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432C05">
              <w:rPr>
                <w:rFonts w:eastAsia="標楷體" w:hint="eastAsia"/>
                <w:color w:val="000000"/>
                <w:sz w:val="28"/>
              </w:rPr>
              <w:t>9</w:t>
            </w:r>
            <w:r w:rsidR="00E64DAF" w:rsidRPr="00432C05">
              <w:rPr>
                <w:rFonts w:eastAsia="標楷體" w:hint="eastAsia"/>
                <w:color w:val="000000"/>
                <w:sz w:val="28"/>
              </w:rPr>
              <w:t>月</w:t>
            </w:r>
            <w:r w:rsidRPr="00432C05">
              <w:rPr>
                <w:rFonts w:eastAsia="標楷體" w:hint="eastAsia"/>
                <w:color w:val="000000"/>
                <w:sz w:val="28"/>
              </w:rPr>
              <w:t>19</w:t>
            </w:r>
            <w:r w:rsidR="00E64DAF" w:rsidRPr="00432C05">
              <w:rPr>
                <w:rFonts w:eastAsia="標楷體" w:hint="eastAsia"/>
                <w:color w:val="000000"/>
                <w:sz w:val="28"/>
              </w:rPr>
              <w:t>日</w:t>
            </w:r>
            <w:r w:rsidR="00E64DAF" w:rsidRPr="00432C05">
              <w:rPr>
                <w:rFonts w:eastAsia="標楷體" w:hint="eastAsia"/>
                <w:color w:val="000000"/>
                <w:sz w:val="28"/>
              </w:rPr>
              <w:t>(</w:t>
            </w:r>
            <w:proofErr w:type="gramStart"/>
            <w:r w:rsidRPr="00432C05">
              <w:rPr>
                <w:rFonts w:eastAsia="標楷體" w:hint="eastAsia"/>
                <w:color w:val="000000"/>
                <w:sz w:val="28"/>
              </w:rPr>
              <w:t>一</w:t>
            </w:r>
            <w:proofErr w:type="gramEnd"/>
            <w:r w:rsidR="00E64DAF" w:rsidRPr="00432C05">
              <w:rPr>
                <w:rFonts w:eastAsia="標楷體" w:hint="eastAsia"/>
                <w:color w:val="000000"/>
                <w:sz w:val="28"/>
              </w:rPr>
              <w:t>)</w:t>
            </w:r>
          </w:p>
        </w:tc>
        <w:tc>
          <w:tcPr>
            <w:tcW w:w="6095" w:type="dxa"/>
            <w:vAlign w:val="center"/>
          </w:tcPr>
          <w:p w:rsidR="00E64DAF" w:rsidRDefault="000F6C00" w:rsidP="00E64DAF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財團法人</w:t>
            </w:r>
            <w:r w:rsidR="00432C05">
              <w:rPr>
                <w:rFonts w:eastAsia="標楷體" w:hint="eastAsia"/>
                <w:color w:val="000000"/>
                <w:sz w:val="28"/>
              </w:rPr>
              <w:t>台中世界貿易中心</w:t>
            </w:r>
            <w:r w:rsidR="00432C05">
              <w:rPr>
                <w:rFonts w:eastAsia="標楷體" w:hint="eastAsia"/>
                <w:color w:val="000000"/>
                <w:sz w:val="28"/>
              </w:rPr>
              <w:t>301</w:t>
            </w:r>
            <w:r w:rsidR="0065709A" w:rsidRPr="0065709A">
              <w:rPr>
                <w:rFonts w:eastAsia="標楷體" w:hint="eastAsia"/>
                <w:color w:val="000000"/>
                <w:sz w:val="28"/>
              </w:rPr>
              <w:t>會議室</w:t>
            </w:r>
          </w:p>
          <w:p w:rsidR="00EB4640" w:rsidRDefault="00432C05" w:rsidP="00E64DAF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proofErr w:type="gramStart"/>
            <w:r w:rsidRPr="0088167F">
              <w:rPr>
                <w:rFonts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88167F">
              <w:rPr>
                <w:rFonts w:eastAsia="標楷體" w:hAnsi="標楷體" w:hint="eastAsia"/>
                <w:sz w:val="28"/>
                <w:szCs w:val="28"/>
              </w:rPr>
              <w:t>中市西屯區天保街</w:t>
            </w:r>
            <w:r w:rsidRPr="0088167F">
              <w:rPr>
                <w:rFonts w:eastAsia="標楷體" w:hAnsi="標楷體" w:hint="eastAsia"/>
                <w:sz w:val="28"/>
                <w:szCs w:val="28"/>
              </w:rPr>
              <w:t>60</w:t>
            </w:r>
            <w:r w:rsidRPr="0088167F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EB4640" w:rsidRPr="004C7F78" w:rsidRDefault="00432C05" w:rsidP="00432C05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(</w:t>
            </w:r>
            <w:r w:rsidR="0065709A" w:rsidRPr="0065709A">
              <w:rPr>
                <w:rFonts w:eastAsia="標楷體"/>
                <w:color w:val="000000"/>
                <w:sz w:val="28"/>
              </w:rPr>
              <w:t>04</w:t>
            </w:r>
            <w:r>
              <w:rPr>
                <w:rFonts w:eastAsia="標楷體" w:hint="eastAsia"/>
                <w:color w:val="000000"/>
                <w:sz w:val="28"/>
              </w:rPr>
              <w:t>)</w:t>
            </w:r>
            <w:r w:rsidRPr="00432C05">
              <w:rPr>
                <w:rFonts w:eastAsia="標楷體" w:hint="eastAsia"/>
                <w:color w:val="000000"/>
                <w:sz w:val="28"/>
              </w:rPr>
              <w:t>2358</w:t>
            </w:r>
            <w:r>
              <w:rPr>
                <w:rFonts w:eastAsia="標楷體" w:hint="eastAsia"/>
                <w:color w:val="000000"/>
                <w:sz w:val="28"/>
              </w:rPr>
              <w:t>-</w:t>
            </w:r>
            <w:r w:rsidRPr="00432C05">
              <w:rPr>
                <w:rFonts w:eastAsia="標楷體" w:hint="eastAsia"/>
                <w:color w:val="000000"/>
                <w:sz w:val="28"/>
              </w:rPr>
              <w:t>2271</w:t>
            </w:r>
          </w:p>
        </w:tc>
      </w:tr>
      <w:tr w:rsidR="00432C05" w:rsidTr="00E0376A">
        <w:trPr>
          <w:cantSplit/>
          <w:trHeight w:val="1134"/>
        </w:trPr>
        <w:tc>
          <w:tcPr>
            <w:tcW w:w="1588" w:type="dxa"/>
            <w:vAlign w:val="center"/>
          </w:tcPr>
          <w:p w:rsidR="00432C05" w:rsidRDefault="00432C05" w:rsidP="00E64DAF">
            <w:pPr>
              <w:pStyle w:val="1"/>
              <w:jc w:val="center"/>
              <w:rPr>
                <w:rFonts w:ascii="Times New Roman"/>
              </w:rPr>
            </w:pPr>
            <w:proofErr w:type="gramStart"/>
            <w:r>
              <w:rPr>
                <w:rFonts w:ascii="Times New Roman" w:hint="eastAsia"/>
              </w:rPr>
              <w:t>臺南場</w:t>
            </w:r>
            <w:proofErr w:type="gramEnd"/>
          </w:p>
        </w:tc>
        <w:tc>
          <w:tcPr>
            <w:tcW w:w="1984" w:type="dxa"/>
            <w:vAlign w:val="center"/>
          </w:tcPr>
          <w:p w:rsidR="00432C05" w:rsidRPr="00432C05" w:rsidRDefault="00432C05" w:rsidP="00432C05">
            <w:pPr>
              <w:jc w:val="center"/>
              <w:rPr>
                <w:rFonts w:eastAsia="標楷體"/>
                <w:sz w:val="28"/>
              </w:rPr>
            </w:pPr>
            <w:r w:rsidRPr="00432C05">
              <w:rPr>
                <w:rFonts w:eastAsia="標楷體" w:hint="eastAsia"/>
                <w:color w:val="000000"/>
                <w:sz w:val="28"/>
              </w:rPr>
              <w:t>9</w:t>
            </w:r>
            <w:r w:rsidRPr="00432C05">
              <w:rPr>
                <w:rFonts w:eastAsia="標楷體" w:hint="eastAsia"/>
                <w:color w:val="000000"/>
                <w:sz w:val="28"/>
              </w:rPr>
              <w:t>月</w:t>
            </w:r>
            <w:r w:rsidRPr="00432C05">
              <w:rPr>
                <w:rFonts w:eastAsia="標楷體" w:hint="eastAsia"/>
                <w:color w:val="000000"/>
                <w:sz w:val="28"/>
              </w:rPr>
              <w:t>21</w:t>
            </w:r>
            <w:r w:rsidRPr="00432C05">
              <w:rPr>
                <w:rFonts w:eastAsia="標楷體" w:hint="eastAsia"/>
                <w:color w:val="000000"/>
                <w:sz w:val="28"/>
              </w:rPr>
              <w:t>日</w:t>
            </w:r>
            <w:r w:rsidRPr="00432C05">
              <w:rPr>
                <w:rFonts w:eastAsia="標楷體" w:hint="eastAsia"/>
                <w:color w:val="000000"/>
                <w:sz w:val="28"/>
              </w:rPr>
              <w:t>(</w:t>
            </w:r>
            <w:r w:rsidRPr="00432C05">
              <w:rPr>
                <w:rFonts w:eastAsia="標楷體" w:hint="eastAsia"/>
                <w:color w:val="000000"/>
                <w:sz w:val="28"/>
              </w:rPr>
              <w:t>三</w:t>
            </w:r>
            <w:r w:rsidRPr="00432C05">
              <w:rPr>
                <w:rFonts w:eastAsia="標楷體" w:hint="eastAsia"/>
                <w:color w:val="000000"/>
                <w:sz w:val="28"/>
              </w:rPr>
              <w:t>)</w:t>
            </w:r>
          </w:p>
        </w:tc>
        <w:tc>
          <w:tcPr>
            <w:tcW w:w="6095" w:type="dxa"/>
            <w:vAlign w:val="center"/>
          </w:tcPr>
          <w:p w:rsidR="00432C05" w:rsidRDefault="00331421" w:rsidP="00E64DAF">
            <w:pPr>
              <w:spacing w:line="160" w:lineRule="atLeast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Ansi="標楷體" w:hint="eastAsia"/>
                <w:sz w:val="28"/>
                <w:szCs w:val="28"/>
              </w:rPr>
              <w:t>南生活美學館</w:t>
            </w:r>
            <w:r w:rsidR="00433ADC">
              <w:rPr>
                <w:rFonts w:eastAsia="標楷體" w:hAnsi="標楷體" w:hint="eastAsia"/>
                <w:sz w:val="28"/>
                <w:szCs w:val="28"/>
              </w:rPr>
              <w:t>3</w:t>
            </w:r>
            <w:r w:rsidR="00433ADC">
              <w:rPr>
                <w:rFonts w:eastAsia="標楷體" w:hAnsi="標楷體" w:hint="eastAsia"/>
                <w:sz w:val="28"/>
                <w:szCs w:val="28"/>
              </w:rPr>
              <w:t>樓</w:t>
            </w:r>
            <w:r>
              <w:rPr>
                <w:rFonts w:eastAsia="標楷體" w:hAnsi="標楷體" w:hint="eastAsia"/>
                <w:sz w:val="28"/>
                <w:szCs w:val="28"/>
              </w:rPr>
              <w:t>演講</w:t>
            </w:r>
            <w:r w:rsidR="00DF7FB5">
              <w:rPr>
                <w:rFonts w:eastAsia="標楷體" w:hAnsi="標楷體" w:hint="eastAsia"/>
                <w:sz w:val="28"/>
                <w:szCs w:val="28"/>
              </w:rPr>
              <w:t>室</w:t>
            </w:r>
          </w:p>
          <w:p w:rsidR="00331421" w:rsidRPr="00331421" w:rsidRDefault="00331421" w:rsidP="00E64DAF">
            <w:pPr>
              <w:spacing w:line="160" w:lineRule="atLeast"/>
              <w:jc w:val="both"/>
              <w:rPr>
                <w:rFonts w:eastAsia="標楷體" w:hAnsi="標楷體"/>
                <w:sz w:val="28"/>
                <w:szCs w:val="28"/>
              </w:rPr>
            </w:pPr>
            <w:proofErr w:type="gramStart"/>
            <w:r w:rsidRPr="00331421">
              <w:rPr>
                <w:rFonts w:eastAsia="標楷體" w:hAnsi="標楷體"/>
                <w:sz w:val="28"/>
                <w:szCs w:val="28"/>
              </w:rPr>
              <w:t>臺</w:t>
            </w:r>
            <w:proofErr w:type="gramEnd"/>
            <w:r w:rsidRPr="00331421">
              <w:rPr>
                <w:rFonts w:eastAsia="標楷體" w:hAnsi="標楷體"/>
                <w:sz w:val="28"/>
                <w:szCs w:val="28"/>
              </w:rPr>
              <w:t>南市中西區中華西路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331421">
              <w:rPr>
                <w:rFonts w:eastAsia="標楷體" w:hAnsi="標楷體"/>
                <w:sz w:val="28"/>
                <w:szCs w:val="28"/>
              </w:rPr>
              <w:t>段</w:t>
            </w:r>
            <w:r w:rsidRPr="00331421">
              <w:rPr>
                <w:rFonts w:eastAsia="標楷體" w:hAnsi="標楷體"/>
                <w:sz w:val="28"/>
                <w:szCs w:val="28"/>
              </w:rPr>
              <w:t>34</w:t>
            </w:r>
            <w:r w:rsidRPr="00331421">
              <w:rPr>
                <w:rFonts w:eastAsia="標楷體" w:hAnsi="標楷體"/>
                <w:sz w:val="28"/>
                <w:szCs w:val="28"/>
              </w:rPr>
              <w:t>號</w:t>
            </w:r>
          </w:p>
          <w:p w:rsidR="00331421" w:rsidRPr="00331421" w:rsidRDefault="00331421" w:rsidP="00331421">
            <w:pPr>
              <w:spacing w:line="160" w:lineRule="atLeast"/>
              <w:jc w:val="both"/>
              <w:rPr>
                <w:rFonts w:eastAsia="標楷體"/>
                <w:sz w:val="28"/>
              </w:rPr>
            </w:pPr>
            <w:r w:rsidRPr="00331421">
              <w:rPr>
                <w:rFonts w:eastAsia="標楷體" w:hint="eastAsia"/>
                <w:color w:val="000000"/>
                <w:sz w:val="28"/>
              </w:rPr>
              <w:t>(</w:t>
            </w:r>
            <w:r w:rsidRPr="00331421">
              <w:rPr>
                <w:rFonts w:eastAsia="標楷體"/>
                <w:color w:val="000000"/>
                <w:sz w:val="28"/>
              </w:rPr>
              <w:t>06</w:t>
            </w:r>
            <w:r w:rsidRPr="00331421">
              <w:rPr>
                <w:rFonts w:eastAsia="標楷體" w:hint="eastAsia"/>
                <w:color w:val="000000"/>
                <w:sz w:val="28"/>
              </w:rPr>
              <w:t>)</w:t>
            </w:r>
            <w:r w:rsidRPr="00331421">
              <w:rPr>
                <w:rFonts w:eastAsia="標楷體"/>
                <w:color w:val="000000"/>
                <w:sz w:val="28"/>
              </w:rPr>
              <w:t>298</w:t>
            </w:r>
            <w:r>
              <w:rPr>
                <w:rFonts w:eastAsia="標楷體" w:hint="eastAsia"/>
                <w:color w:val="000000"/>
                <w:sz w:val="28"/>
              </w:rPr>
              <w:t>-</w:t>
            </w:r>
            <w:r w:rsidRPr="00331421">
              <w:rPr>
                <w:rFonts w:eastAsia="標楷體"/>
                <w:color w:val="000000"/>
                <w:sz w:val="28"/>
              </w:rPr>
              <w:t>4990</w:t>
            </w:r>
          </w:p>
        </w:tc>
      </w:tr>
      <w:tr w:rsidR="00E64DAF" w:rsidTr="00E0376A">
        <w:trPr>
          <w:cantSplit/>
          <w:trHeight w:val="1134"/>
        </w:trPr>
        <w:tc>
          <w:tcPr>
            <w:tcW w:w="1588" w:type="dxa"/>
            <w:vAlign w:val="center"/>
          </w:tcPr>
          <w:p w:rsidR="00E64DAF" w:rsidRDefault="00E64DAF" w:rsidP="00E64DAF">
            <w:pPr>
              <w:pStyle w:val="1"/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高雄場</w:t>
            </w:r>
          </w:p>
        </w:tc>
        <w:tc>
          <w:tcPr>
            <w:tcW w:w="1984" w:type="dxa"/>
            <w:vAlign w:val="center"/>
          </w:tcPr>
          <w:p w:rsidR="00E64DAF" w:rsidRPr="00432C05" w:rsidRDefault="00432C05" w:rsidP="00432C05">
            <w:pPr>
              <w:jc w:val="center"/>
              <w:rPr>
                <w:rFonts w:eastAsia="標楷體"/>
                <w:sz w:val="28"/>
              </w:rPr>
            </w:pPr>
            <w:r w:rsidRPr="00432C05">
              <w:rPr>
                <w:rFonts w:eastAsia="標楷體" w:hint="eastAsia"/>
                <w:color w:val="000000"/>
                <w:sz w:val="28"/>
              </w:rPr>
              <w:t>9</w:t>
            </w:r>
            <w:r w:rsidRPr="00432C05">
              <w:rPr>
                <w:rFonts w:eastAsia="標楷體" w:hint="eastAsia"/>
                <w:color w:val="000000"/>
                <w:sz w:val="28"/>
              </w:rPr>
              <w:t>月</w:t>
            </w:r>
            <w:r w:rsidRPr="00432C05">
              <w:rPr>
                <w:rFonts w:eastAsia="標楷體" w:hint="eastAsia"/>
                <w:color w:val="000000"/>
                <w:sz w:val="28"/>
              </w:rPr>
              <w:t>22</w:t>
            </w:r>
            <w:r w:rsidRPr="00432C05">
              <w:rPr>
                <w:rFonts w:eastAsia="標楷體" w:hint="eastAsia"/>
                <w:color w:val="000000"/>
                <w:sz w:val="28"/>
              </w:rPr>
              <w:t>日</w:t>
            </w:r>
            <w:r w:rsidRPr="00432C05">
              <w:rPr>
                <w:rFonts w:eastAsia="標楷體" w:hint="eastAsia"/>
                <w:color w:val="000000"/>
                <w:sz w:val="28"/>
              </w:rPr>
              <w:t>(</w:t>
            </w:r>
            <w:r w:rsidRPr="00432C05">
              <w:rPr>
                <w:rFonts w:eastAsia="標楷體" w:hint="eastAsia"/>
                <w:color w:val="000000"/>
                <w:sz w:val="28"/>
              </w:rPr>
              <w:t>四</w:t>
            </w:r>
            <w:r w:rsidRPr="00432C05">
              <w:rPr>
                <w:rFonts w:eastAsia="標楷體" w:hint="eastAsia"/>
                <w:color w:val="000000"/>
                <w:sz w:val="28"/>
              </w:rPr>
              <w:t>)</w:t>
            </w:r>
          </w:p>
        </w:tc>
        <w:tc>
          <w:tcPr>
            <w:tcW w:w="6095" w:type="dxa"/>
            <w:vAlign w:val="center"/>
          </w:tcPr>
          <w:p w:rsidR="00C8190A" w:rsidRPr="00E0376A" w:rsidRDefault="00E0376A" w:rsidP="00E64DAF">
            <w:pPr>
              <w:spacing w:line="160" w:lineRule="atLeast"/>
              <w:jc w:val="both"/>
              <w:rPr>
                <w:rFonts w:eastAsia="標楷體"/>
                <w:color w:val="000000"/>
                <w:sz w:val="28"/>
              </w:rPr>
            </w:pPr>
            <w:r w:rsidRPr="00E0376A">
              <w:rPr>
                <w:rFonts w:eastAsia="標楷體" w:hint="eastAsia"/>
                <w:color w:val="000000"/>
                <w:sz w:val="28"/>
              </w:rPr>
              <w:t>集</w:t>
            </w:r>
            <w:proofErr w:type="gramStart"/>
            <w:r w:rsidRPr="00E0376A">
              <w:rPr>
                <w:rFonts w:eastAsia="標楷體" w:hint="eastAsia"/>
                <w:color w:val="000000"/>
                <w:sz w:val="28"/>
              </w:rPr>
              <w:t>思高軟會議</w:t>
            </w:r>
            <w:proofErr w:type="gramEnd"/>
            <w:r w:rsidRPr="00E0376A">
              <w:rPr>
                <w:rFonts w:eastAsia="標楷體" w:hint="eastAsia"/>
                <w:color w:val="000000"/>
                <w:sz w:val="28"/>
              </w:rPr>
              <w:t>中心頂樓</w:t>
            </w:r>
            <w:r w:rsidRPr="00E0376A">
              <w:rPr>
                <w:rFonts w:eastAsia="標楷體"/>
                <w:color w:val="000000"/>
                <w:sz w:val="28"/>
              </w:rPr>
              <w:t>海景旗艦會議廳</w:t>
            </w:r>
          </w:p>
          <w:p w:rsidR="00E64DAF" w:rsidRDefault="00E0376A" w:rsidP="00E64DAF">
            <w:pPr>
              <w:spacing w:line="160" w:lineRule="atLeast"/>
              <w:jc w:val="both"/>
              <w:rPr>
                <w:rFonts w:eastAsia="標楷體"/>
                <w:sz w:val="28"/>
              </w:rPr>
            </w:pPr>
            <w:r w:rsidRPr="00AF3E1A">
              <w:rPr>
                <w:rFonts w:eastAsia="標楷體"/>
                <w:sz w:val="28"/>
              </w:rPr>
              <w:t>高雄市前鎮區復興四路</w:t>
            </w:r>
            <w:r w:rsidRPr="00AF3E1A">
              <w:rPr>
                <w:rFonts w:eastAsia="標楷體"/>
                <w:sz w:val="28"/>
              </w:rPr>
              <w:t>12</w:t>
            </w:r>
            <w:r w:rsidRPr="00AF3E1A">
              <w:rPr>
                <w:rFonts w:eastAsia="標楷體"/>
                <w:sz w:val="28"/>
              </w:rPr>
              <w:t>號</w:t>
            </w:r>
            <w:r w:rsidRPr="00AF3E1A">
              <w:rPr>
                <w:rFonts w:eastAsia="標楷體"/>
                <w:sz w:val="28"/>
              </w:rPr>
              <w:t>A</w:t>
            </w:r>
            <w:r w:rsidRPr="00AF3E1A">
              <w:rPr>
                <w:rFonts w:eastAsia="標楷體"/>
                <w:sz w:val="28"/>
              </w:rPr>
              <w:t>棟</w:t>
            </w:r>
          </w:p>
          <w:p w:rsidR="00537819" w:rsidRPr="00AA6E26" w:rsidRDefault="00E0376A" w:rsidP="00E64DAF">
            <w:pPr>
              <w:spacing w:line="160" w:lineRule="atLeas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(07)</w:t>
            </w:r>
            <w:r w:rsidRPr="00E0376A">
              <w:rPr>
                <w:rFonts w:eastAsia="標楷體"/>
                <w:color w:val="000000"/>
                <w:sz w:val="28"/>
              </w:rPr>
              <w:t>235-1070</w:t>
            </w:r>
          </w:p>
        </w:tc>
      </w:tr>
    </w:tbl>
    <w:p w:rsidR="00BE240C" w:rsidRPr="00396C3F" w:rsidRDefault="00BE240C" w:rsidP="00BE240C">
      <w:pPr>
        <w:rPr>
          <w:rFonts w:ascii="標楷體" w:eastAsia="標楷體" w:hAnsi="標楷體"/>
          <w:b/>
          <w:sz w:val="28"/>
          <w:szCs w:val="28"/>
        </w:rPr>
        <w:sectPr w:rsidR="00BE240C" w:rsidRPr="00396C3F" w:rsidSect="00B02D9C">
          <w:pgSz w:w="11906" w:h="16838"/>
          <w:pgMar w:top="1134" w:right="1558" w:bottom="568" w:left="1560" w:header="709" w:footer="709" w:gutter="0"/>
          <w:cols w:space="708"/>
          <w:docGrid w:linePitch="360"/>
        </w:sectPr>
      </w:pPr>
    </w:p>
    <w:p w:rsidR="008D4F67" w:rsidRDefault="008D4F67" w:rsidP="008D4F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交通指南：</w:t>
      </w:r>
    </w:p>
    <w:p w:rsidR="008D4F67" w:rsidRPr="00725F46" w:rsidRDefault="008D4F67" w:rsidP="008D4F67">
      <w:pPr>
        <w:rPr>
          <w:rFonts w:eastAsia="標楷體"/>
          <w:noProof/>
          <w:sz w:val="28"/>
          <w:szCs w:val="28"/>
        </w:rPr>
      </w:pPr>
      <w:r w:rsidRPr="00725F46">
        <w:rPr>
          <w:rFonts w:eastAsia="標楷體"/>
          <w:noProof/>
          <w:sz w:val="28"/>
          <w:szCs w:val="28"/>
        </w:rPr>
        <w:t>9/12(</w:t>
      </w:r>
      <w:r w:rsidRPr="00725F46">
        <w:rPr>
          <w:rFonts w:eastAsia="標楷體"/>
          <w:noProof/>
          <w:sz w:val="28"/>
          <w:szCs w:val="28"/>
        </w:rPr>
        <w:t>一</w:t>
      </w:r>
      <w:r w:rsidRPr="00725F46">
        <w:rPr>
          <w:rFonts w:eastAsia="標楷體"/>
          <w:noProof/>
          <w:sz w:val="28"/>
          <w:szCs w:val="28"/>
        </w:rPr>
        <w:t>)</w:t>
      </w:r>
      <w:r w:rsidRPr="00725F46">
        <w:rPr>
          <w:rFonts w:eastAsia="標楷體"/>
          <w:noProof/>
          <w:sz w:val="28"/>
          <w:szCs w:val="28"/>
        </w:rPr>
        <w:t>臺北場－</w:t>
      </w:r>
      <w:r w:rsidR="00DA293B" w:rsidRPr="00725F46">
        <w:rPr>
          <w:rFonts w:eastAsia="標楷體"/>
          <w:noProof/>
          <w:sz w:val="28"/>
          <w:szCs w:val="28"/>
        </w:rPr>
        <w:t>臺北市大安區羅斯福路</w:t>
      </w:r>
      <w:r w:rsidR="00DA293B" w:rsidRPr="00725F46">
        <w:rPr>
          <w:rFonts w:eastAsia="標楷體"/>
          <w:noProof/>
          <w:sz w:val="28"/>
          <w:szCs w:val="28"/>
        </w:rPr>
        <w:t>4</w:t>
      </w:r>
      <w:r w:rsidR="00DA293B" w:rsidRPr="00725F46">
        <w:rPr>
          <w:rFonts w:eastAsia="標楷體"/>
          <w:noProof/>
          <w:sz w:val="28"/>
          <w:szCs w:val="28"/>
        </w:rPr>
        <w:t>段</w:t>
      </w:r>
      <w:r w:rsidR="00DA293B" w:rsidRPr="00725F46">
        <w:rPr>
          <w:rFonts w:eastAsia="標楷體"/>
          <w:noProof/>
          <w:sz w:val="28"/>
          <w:szCs w:val="28"/>
        </w:rPr>
        <w:t>85</w:t>
      </w:r>
      <w:r w:rsidR="00DA293B" w:rsidRPr="00725F46">
        <w:rPr>
          <w:rFonts w:eastAsia="標楷體"/>
          <w:noProof/>
          <w:sz w:val="28"/>
          <w:szCs w:val="28"/>
        </w:rPr>
        <w:t>號</w:t>
      </w:r>
      <w:r w:rsidR="00DA293B" w:rsidRPr="00725F46">
        <w:rPr>
          <w:rFonts w:eastAsia="標楷體"/>
          <w:noProof/>
          <w:sz w:val="28"/>
          <w:szCs w:val="28"/>
        </w:rPr>
        <w:t xml:space="preserve"> B1</w:t>
      </w:r>
      <w:r w:rsidR="00432C05" w:rsidRPr="00725F46">
        <w:rPr>
          <w:rFonts w:eastAsia="標楷體"/>
          <w:noProof/>
          <w:sz w:val="28"/>
          <w:szCs w:val="28"/>
        </w:rPr>
        <w:t xml:space="preserve"> </w:t>
      </w:r>
    </w:p>
    <w:p w:rsidR="00E265FB" w:rsidRPr="00725F46" w:rsidRDefault="00877C8C" w:rsidP="00877C8C">
      <w:pPr>
        <w:ind w:left="1"/>
        <w:jc w:val="both"/>
        <w:rPr>
          <w:rFonts w:eastAsia="標楷體"/>
          <w:b/>
          <w:sz w:val="28"/>
          <w:szCs w:val="28"/>
        </w:rPr>
      </w:pPr>
      <w:r w:rsidRPr="00725F46"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-78105</wp:posOffset>
            </wp:positionH>
            <wp:positionV relativeFrom="paragraph">
              <wp:posOffset>179705</wp:posOffset>
            </wp:positionV>
            <wp:extent cx="6391275" cy="3028950"/>
            <wp:effectExtent l="19050" t="0" r="9525" b="0"/>
            <wp:wrapThrough wrapText="bothSides">
              <wp:wrapPolygon edited="0">
                <wp:start x="-64" y="0"/>
                <wp:lineTo x="-64" y="21464"/>
                <wp:lineTo x="21632" y="21464"/>
                <wp:lineTo x="21632" y="0"/>
                <wp:lineTo x="-64" y="0"/>
              </wp:wrapPolygon>
            </wp:wrapThrough>
            <wp:docPr id="3" name="圖片 2" descr="gis-n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s-ntu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265FB" w:rsidRPr="00725F46" w:rsidRDefault="00E265FB" w:rsidP="00E05B28">
      <w:pPr>
        <w:jc w:val="both"/>
        <w:rPr>
          <w:rFonts w:eastAsia="標楷體"/>
          <w:b/>
          <w:sz w:val="28"/>
          <w:szCs w:val="28"/>
        </w:rPr>
      </w:pPr>
    </w:p>
    <w:p w:rsidR="00E05B28" w:rsidRPr="00725F46" w:rsidRDefault="00E05B28" w:rsidP="00DE1BE7">
      <w:pPr>
        <w:spacing w:line="400" w:lineRule="exact"/>
        <w:ind w:rightChars="295" w:right="708"/>
        <w:jc w:val="both"/>
        <w:rPr>
          <w:rFonts w:eastAsia="標楷體"/>
          <w:b/>
          <w:sz w:val="28"/>
          <w:szCs w:val="28"/>
        </w:rPr>
      </w:pPr>
      <w:r w:rsidRPr="00725F46">
        <w:rPr>
          <w:rFonts w:eastAsia="標楷體"/>
          <w:b/>
          <w:sz w:val="28"/>
          <w:szCs w:val="28"/>
        </w:rPr>
        <w:t>交通資訊：</w:t>
      </w:r>
    </w:p>
    <w:p w:rsidR="00E05B28" w:rsidRPr="00725F46" w:rsidRDefault="00E05B28" w:rsidP="00DE1BE7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一、開車</w:t>
      </w:r>
      <w:r w:rsidR="00877C8C" w:rsidRPr="00725F46">
        <w:rPr>
          <w:rFonts w:eastAsia="標楷體"/>
          <w:sz w:val="26"/>
          <w:szCs w:val="26"/>
        </w:rPr>
        <w:t>－</w:t>
      </w:r>
      <w:r w:rsidRPr="00725F46">
        <w:rPr>
          <w:rFonts w:eastAsia="標楷體"/>
          <w:sz w:val="26"/>
          <w:szCs w:val="26"/>
        </w:rPr>
        <w:t>公館水源市場對面羅斯福路上，近羅斯福路與基隆路交叉口</w:t>
      </w:r>
      <w:r w:rsidR="00877C8C" w:rsidRPr="00725F46">
        <w:rPr>
          <w:rFonts w:eastAsia="標楷體"/>
          <w:sz w:val="26"/>
          <w:szCs w:val="26"/>
        </w:rPr>
        <w:t>。</w:t>
      </w:r>
    </w:p>
    <w:p w:rsidR="00E05B28" w:rsidRPr="00725F46" w:rsidRDefault="00E05B28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Pr="00725F46">
        <w:rPr>
          <w:rFonts w:eastAsia="標楷體"/>
          <w:sz w:val="26"/>
          <w:szCs w:val="26"/>
        </w:rPr>
        <w:t>、國道一號：由松江路交流道下，轉建國高架道路南行至和平東路出口，續行辛亥路至基隆路右轉，直行至羅斯福路再右轉，隨即於右側「台灣大學公館二活停車場」停車即可。</w:t>
      </w:r>
    </w:p>
    <w:p w:rsidR="00E05B28" w:rsidRPr="00725F46" w:rsidRDefault="00E05B28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2</w:t>
      </w:r>
      <w:r w:rsidRPr="00725F46">
        <w:rPr>
          <w:rFonts w:eastAsia="標楷體"/>
          <w:sz w:val="26"/>
          <w:szCs w:val="26"/>
        </w:rPr>
        <w:t>、國道三號：由台北聯絡道下辛亥路端，接基隆路右轉羅斯福路，隨即於右側「台灣大學公館二活停車場」停車即可。</w:t>
      </w:r>
    </w:p>
    <w:p w:rsidR="00E05B28" w:rsidRPr="00725F46" w:rsidRDefault="00E05B28" w:rsidP="00DE1BE7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二、捷運</w:t>
      </w:r>
      <w:r w:rsidR="00877C8C" w:rsidRPr="00725F46">
        <w:rPr>
          <w:rFonts w:eastAsia="標楷體"/>
          <w:sz w:val="26"/>
          <w:szCs w:val="26"/>
        </w:rPr>
        <w:t>－</w:t>
      </w:r>
      <w:r w:rsidRPr="00725F46">
        <w:rPr>
          <w:rFonts w:eastAsia="標楷體"/>
          <w:sz w:val="26"/>
          <w:szCs w:val="26"/>
        </w:rPr>
        <w:t>公館水源市場對面羅斯福路上，近羅斯福路與基隆路交叉口</w:t>
      </w:r>
      <w:r w:rsidR="00877C8C" w:rsidRPr="00725F46">
        <w:rPr>
          <w:rFonts w:eastAsia="標楷體"/>
          <w:sz w:val="26"/>
          <w:szCs w:val="26"/>
        </w:rPr>
        <w:t>。</w:t>
      </w:r>
    </w:p>
    <w:p w:rsidR="00E05B28" w:rsidRPr="00725F46" w:rsidRDefault="00E05B28" w:rsidP="00DE1BE7">
      <w:pPr>
        <w:spacing w:line="400" w:lineRule="exact"/>
        <w:ind w:leftChars="235" w:left="990" w:rightChars="295" w:right="708" w:hangingChars="164" w:hanging="426"/>
        <w:jc w:val="both"/>
        <w:rPr>
          <w:rFonts w:eastAsia="標楷體"/>
          <w:bCs/>
          <w:sz w:val="26"/>
          <w:szCs w:val="26"/>
        </w:rPr>
      </w:pPr>
      <w:r w:rsidRPr="00725F46">
        <w:rPr>
          <w:rFonts w:ascii="標楷體" w:eastAsia="標楷體" w:hAnsi="標楷體"/>
          <w:bCs/>
          <w:sz w:val="26"/>
          <w:szCs w:val="26"/>
        </w:rPr>
        <w:t>※</w:t>
      </w:r>
      <w:r w:rsidR="00DE1BE7" w:rsidRPr="00725F46">
        <w:rPr>
          <w:rFonts w:eastAsia="標楷體"/>
          <w:bCs/>
          <w:sz w:val="26"/>
          <w:szCs w:val="26"/>
        </w:rPr>
        <w:t xml:space="preserve"> </w:t>
      </w:r>
      <w:r w:rsidRPr="00725F46">
        <w:rPr>
          <w:rFonts w:eastAsia="標楷體"/>
          <w:bCs/>
          <w:sz w:val="26"/>
          <w:szCs w:val="26"/>
        </w:rPr>
        <w:t>捷運新店線公館站二號出口</w:t>
      </w:r>
      <w:r w:rsidRPr="00725F46">
        <w:rPr>
          <w:rFonts w:eastAsia="標楷體"/>
          <w:bCs/>
          <w:sz w:val="26"/>
          <w:szCs w:val="26"/>
        </w:rPr>
        <w:t>(</w:t>
      </w:r>
      <w:r w:rsidRPr="00725F46">
        <w:rPr>
          <w:rFonts w:eastAsia="標楷體"/>
          <w:bCs/>
          <w:sz w:val="26"/>
          <w:szCs w:val="26"/>
        </w:rPr>
        <w:t>步行</w:t>
      </w:r>
      <w:r w:rsidRPr="00725F46">
        <w:rPr>
          <w:rFonts w:eastAsia="標楷體"/>
          <w:bCs/>
          <w:sz w:val="26"/>
          <w:szCs w:val="26"/>
        </w:rPr>
        <w:t>2</w:t>
      </w:r>
      <w:r w:rsidRPr="00725F46">
        <w:rPr>
          <w:rFonts w:eastAsia="標楷體"/>
          <w:bCs/>
          <w:sz w:val="26"/>
          <w:szCs w:val="26"/>
        </w:rPr>
        <w:t>分鐘</w:t>
      </w:r>
      <w:r w:rsidRPr="00725F46">
        <w:rPr>
          <w:rFonts w:eastAsia="標楷體"/>
          <w:bCs/>
          <w:sz w:val="26"/>
          <w:szCs w:val="26"/>
        </w:rPr>
        <w:t>)</w:t>
      </w:r>
      <w:r w:rsidR="00877C8C" w:rsidRPr="00725F46">
        <w:rPr>
          <w:rFonts w:eastAsia="標楷體"/>
          <w:bCs/>
          <w:sz w:val="26"/>
          <w:szCs w:val="26"/>
        </w:rPr>
        <w:t>。</w:t>
      </w:r>
    </w:p>
    <w:p w:rsidR="00E05B28" w:rsidRPr="00725F46" w:rsidRDefault="00E05B28" w:rsidP="00DE1BE7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三、公車</w:t>
      </w:r>
      <w:r w:rsidR="00877C8C" w:rsidRPr="00725F46">
        <w:rPr>
          <w:rFonts w:eastAsia="標楷體"/>
          <w:sz w:val="26"/>
          <w:szCs w:val="26"/>
        </w:rPr>
        <w:t>－</w:t>
      </w:r>
      <w:r w:rsidRPr="00725F46">
        <w:rPr>
          <w:rFonts w:eastAsia="標楷體"/>
          <w:sz w:val="26"/>
          <w:szCs w:val="26"/>
        </w:rPr>
        <w:t>公館水源市場對面羅斯福路上，近羅斯福路與基隆路交叉口站牌名稱</w:t>
      </w:r>
      <w:r w:rsidR="00877C8C" w:rsidRPr="00725F46">
        <w:rPr>
          <w:rFonts w:eastAsia="標楷體"/>
          <w:sz w:val="26"/>
          <w:szCs w:val="26"/>
        </w:rPr>
        <w:t>。</w:t>
      </w:r>
      <w:r w:rsidRPr="00725F46">
        <w:rPr>
          <w:rFonts w:eastAsia="標楷體"/>
          <w:sz w:val="26"/>
          <w:szCs w:val="26"/>
        </w:rPr>
        <w:t xml:space="preserve"> </w:t>
      </w:r>
    </w:p>
    <w:p w:rsidR="00E05B28" w:rsidRPr="00725F46" w:rsidRDefault="00DE1BE7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捷運公館站－</w:t>
      </w:r>
      <w:r w:rsidR="00E05B28" w:rsidRPr="00725F46">
        <w:rPr>
          <w:rFonts w:eastAsia="標楷體"/>
          <w:sz w:val="26"/>
          <w:szCs w:val="26"/>
        </w:rPr>
        <w:t>(</w:t>
      </w:r>
      <w:r w:rsidR="00E05B28" w:rsidRPr="00725F46">
        <w:rPr>
          <w:rFonts w:eastAsia="標楷體"/>
          <w:sz w:val="26"/>
          <w:szCs w:val="26"/>
        </w:rPr>
        <w:t>羅斯福路</w:t>
      </w:r>
      <w:r w:rsidR="00E05B28" w:rsidRPr="00725F46">
        <w:rPr>
          <w:rFonts w:eastAsia="標楷體"/>
          <w:sz w:val="26"/>
          <w:szCs w:val="26"/>
        </w:rPr>
        <w:t>)254</w:t>
      </w:r>
      <w:r w:rsidRPr="00725F46">
        <w:rPr>
          <w:rFonts w:eastAsia="標楷體"/>
          <w:sz w:val="26"/>
          <w:szCs w:val="26"/>
        </w:rPr>
        <w:t>。</w:t>
      </w:r>
    </w:p>
    <w:p w:rsidR="00E05B28" w:rsidRPr="00725F46" w:rsidRDefault="00DE1BE7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2</w:t>
      </w:r>
      <w:r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捷運公館站－</w:t>
      </w:r>
      <w:r w:rsidR="00E05B28" w:rsidRPr="00725F46">
        <w:rPr>
          <w:rFonts w:eastAsia="標楷體"/>
          <w:sz w:val="26"/>
          <w:szCs w:val="26"/>
        </w:rPr>
        <w:t>(</w:t>
      </w:r>
      <w:r w:rsidR="00E05B28" w:rsidRPr="00725F46">
        <w:rPr>
          <w:rFonts w:eastAsia="標楷體"/>
          <w:sz w:val="26"/>
          <w:szCs w:val="26"/>
        </w:rPr>
        <w:t>公車專用道</w:t>
      </w:r>
      <w:r w:rsidR="00E05B28" w:rsidRPr="00725F46">
        <w:rPr>
          <w:rFonts w:eastAsia="標楷體"/>
          <w:sz w:val="26"/>
          <w:szCs w:val="26"/>
        </w:rPr>
        <w:t>-</w:t>
      </w:r>
      <w:r w:rsidR="00E05B28" w:rsidRPr="00725F46">
        <w:rPr>
          <w:rFonts w:eastAsia="標楷體"/>
          <w:sz w:val="26"/>
          <w:szCs w:val="26"/>
        </w:rPr>
        <w:t>往西區方向</w:t>
      </w:r>
      <w:r w:rsidR="00E05B28" w:rsidRPr="00725F46">
        <w:rPr>
          <w:rFonts w:eastAsia="標楷體"/>
          <w:sz w:val="26"/>
          <w:szCs w:val="26"/>
        </w:rPr>
        <w:t>)0</w:t>
      </w:r>
      <w:r w:rsidR="00E05B28" w:rsidRPr="00725F46">
        <w:rPr>
          <w:rFonts w:eastAsia="標楷體"/>
          <w:sz w:val="26"/>
          <w:szCs w:val="26"/>
        </w:rPr>
        <w:t>南、</w:t>
      </w:r>
      <w:r w:rsidR="00E05B28" w:rsidRPr="00725F46">
        <w:rPr>
          <w:rFonts w:eastAsia="標楷體"/>
          <w:sz w:val="26"/>
          <w:szCs w:val="26"/>
        </w:rPr>
        <w:t>1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109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208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208(</w:t>
      </w:r>
      <w:r w:rsidR="00E05B28" w:rsidRPr="00725F46">
        <w:rPr>
          <w:rFonts w:eastAsia="標楷體"/>
          <w:sz w:val="26"/>
          <w:szCs w:val="26"/>
        </w:rPr>
        <w:t>高架線</w:t>
      </w:r>
      <w:r w:rsidR="00E05B28" w:rsidRPr="00725F46">
        <w:rPr>
          <w:rFonts w:eastAsia="標楷體"/>
          <w:sz w:val="26"/>
          <w:szCs w:val="26"/>
        </w:rPr>
        <w:t>)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208(</w:t>
      </w:r>
      <w:r w:rsidR="00E05B28" w:rsidRPr="00725F46">
        <w:rPr>
          <w:rFonts w:eastAsia="標楷體"/>
          <w:sz w:val="26"/>
          <w:szCs w:val="26"/>
        </w:rPr>
        <w:t>區間車</w:t>
      </w:r>
      <w:r w:rsidR="00E05B28" w:rsidRPr="00725F46">
        <w:rPr>
          <w:rFonts w:eastAsia="標楷體"/>
          <w:sz w:val="26"/>
          <w:szCs w:val="26"/>
        </w:rPr>
        <w:t>)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208(</w:t>
      </w:r>
      <w:r w:rsidR="00E05B28" w:rsidRPr="00725F46">
        <w:rPr>
          <w:rFonts w:eastAsia="標楷體"/>
          <w:sz w:val="26"/>
          <w:szCs w:val="26"/>
        </w:rPr>
        <w:t>基河二期國宅線</w:t>
      </w:r>
      <w:r w:rsidR="00E05B28" w:rsidRPr="00725F46">
        <w:rPr>
          <w:rFonts w:eastAsia="標楷體"/>
          <w:sz w:val="26"/>
          <w:szCs w:val="26"/>
        </w:rPr>
        <w:t>)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236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251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252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253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278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284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284(</w:t>
      </w:r>
      <w:r w:rsidR="00E05B28" w:rsidRPr="00725F46">
        <w:rPr>
          <w:rFonts w:eastAsia="標楷體"/>
          <w:sz w:val="26"/>
          <w:szCs w:val="26"/>
        </w:rPr>
        <w:t>直行</w:t>
      </w:r>
      <w:r w:rsidR="00E05B28" w:rsidRPr="00725F46">
        <w:rPr>
          <w:rFonts w:eastAsia="標楷體"/>
          <w:sz w:val="26"/>
          <w:szCs w:val="26"/>
        </w:rPr>
        <w:t>)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290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52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642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643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644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648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660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671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672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673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676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74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907</w:t>
      </w:r>
      <w:r w:rsidR="00E05B28" w:rsidRPr="00725F46">
        <w:rPr>
          <w:rFonts w:eastAsia="標楷體"/>
          <w:sz w:val="26"/>
          <w:szCs w:val="26"/>
        </w:rPr>
        <w:t>、景美女中</w:t>
      </w:r>
      <w:r w:rsidR="00F91628" w:rsidRPr="00725F46">
        <w:rPr>
          <w:rFonts w:eastAsia="標楷體"/>
          <w:sz w:val="26"/>
          <w:szCs w:val="26"/>
        </w:rPr>
        <w:t>－</w:t>
      </w:r>
      <w:r w:rsidR="00E05B28" w:rsidRPr="00725F46">
        <w:rPr>
          <w:rFonts w:eastAsia="標楷體"/>
          <w:sz w:val="26"/>
          <w:szCs w:val="26"/>
        </w:rPr>
        <w:t>榮總快速公車、棕</w:t>
      </w:r>
      <w:r w:rsidR="00E05B28" w:rsidRPr="00725F46">
        <w:rPr>
          <w:rFonts w:eastAsia="標楷體"/>
          <w:sz w:val="26"/>
          <w:szCs w:val="26"/>
        </w:rPr>
        <w:t>12</w:t>
      </w:r>
      <w:r w:rsidR="00E05B28" w:rsidRPr="00725F46">
        <w:rPr>
          <w:rFonts w:eastAsia="標楷體"/>
          <w:sz w:val="26"/>
          <w:szCs w:val="26"/>
        </w:rPr>
        <w:t>、綠</w:t>
      </w:r>
      <w:r w:rsidR="00E05B28" w:rsidRPr="00725F46">
        <w:rPr>
          <w:rFonts w:eastAsia="標楷體"/>
          <w:sz w:val="26"/>
          <w:szCs w:val="26"/>
        </w:rPr>
        <w:t>11</w:t>
      </w:r>
      <w:r w:rsidR="00E05B28" w:rsidRPr="00725F46">
        <w:rPr>
          <w:rFonts w:eastAsia="標楷體"/>
          <w:sz w:val="26"/>
          <w:szCs w:val="26"/>
        </w:rPr>
        <w:t>、綠</w:t>
      </w:r>
      <w:r w:rsidR="00E05B28" w:rsidRPr="00725F46">
        <w:rPr>
          <w:rFonts w:eastAsia="標楷體"/>
          <w:sz w:val="26"/>
          <w:szCs w:val="26"/>
        </w:rPr>
        <w:t>13</w:t>
      </w:r>
      <w:r w:rsidR="00E05B28" w:rsidRPr="00725F46">
        <w:rPr>
          <w:rFonts w:eastAsia="標楷體"/>
          <w:sz w:val="26"/>
          <w:szCs w:val="26"/>
        </w:rPr>
        <w:t>、藍</w:t>
      </w:r>
      <w:r w:rsidR="00E05B28" w:rsidRPr="00725F46">
        <w:rPr>
          <w:rFonts w:eastAsia="標楷體"/>
          <w:sz w:val="26"/>
          <w:szCs w:val="26"/>
        </w:rPr>
        <w:t>28</w:t>
      </w:r>
      <w:r w:rsidRPr="00725F46">
        <w:rPr>
          <w:rFonts w:eastAsia="標楷體"/>
          <w:sz w:val="26"/>
          <w:szCs w:val="26"/>
        </w:rPr>
        <w:t>。</w:t>
      </w:r>
    </w:p>
    <w:p w:rsidR="00E05B28" w:rsidRPr="00725F46" w:rsidRDefault="00DE1BE7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3</w:t>
      </w:r>
      <w:r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捷運公館站－</w:t>
      </w:r>
      <w:r w:rsidR="00E05B28" w:rsidRPr="00725F46">
        <w:rPr>
          <w:rFonts w:eastAsia="標楷體"/>
          <w:sz w:val="26"/>
          <w:szCs w:val="26"/>
        </w:rPr>
        <w:t>(</w:t>
      </w:r>
      <w:r w:rsidR="00E05B28" w:rsidRPr="00725F46">
        <w:rPr>
          <w:rFonts w:eastAsia="標楷體"/>
          <w:sz w:val="26"/>
          <w:szCs w:val="26"/>
        </w:rPr>
        <w:t>公車專用道</w:t>
      </w:r>
      <w:r w:rsidR="00E05B28" w:rsidRPr="00725F46">
        <w:rPr>
          <w:rFonts w:eastAsia="標楷體"/>
          <w:sz w:val="26"/>
          <w:szCs w:val="26"/>
        </w:rPr>
        <w:t>-</w:t>
      </w:r>
      <w:r w:rsidR="00E05B28" w:rsidRPr="00725F46">
        <w:rPr>
          <w:rFonts w:eastAsia="標楷體"/>
          <w:sz w:val="26"/>
          <w:szCs w:val="26"/>
        </w:rPr>
        <w:t>往新店方向</w:t>
      </w:r>
      <w:r w:rsidR="00E05B28" w:rsidRPr="00725F46">
        <w:rPr>
          <w:rFonts w:eastAsia="標楷體"/>
          <w:sz w:val="26"/>
          <w:szCs w:val="26"/>
        </w:rPr>
        <w:t>) 207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278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280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280(</w:t>
      </w:r>
      <w:r w:rsidR="00E05B28" w:rsidRPr="00725F46">
        <w:rPr>
          <w:rFonts w:eastAsia="標楷體"/>
          <w:sz w:val="26"/>
          <w:szCs w:val="26"/>
        </w:rPr>
        <w:t>直達車</w:t>
      </w:r>
      <w:r w:rsidR="00E05B28" w:rsidRPr="00725F46">
        <w:rPr>
          <w:rFonts w:eastAsia="標楷體"/>
          <w:sz w:val="26"/>
          <w:szCs w:val="26"/>
        </w:rPr>
        <w:t>)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284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311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505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530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606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606</w:t>
      </w:r>
      <w:r w:rsidR="00E05B28" w:rsidRPr="00725F46">
        <w:rPr>
          <w:rFonts w:eastAsia="標楷體"/>
          <w:sz w:val="26"/>
          <w:szCs w:val="26"/>
        </w:rPr>
        <w:t>區間車、</w:t>
      </w:r>
      <w:r w:rsidR="00E05B28" w:rsidRPr="00725F46">
        <w:rPr>
          <w:rFonts w:eastAsia="標楷體"/>
          <w:sz w:val="26"/>
          <w:szCs w:val="26"/>
        </w:rPr>
        <w:t>668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675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676</w:t>
      </w:r>
      <w:r w:rsidR="00E05B28" w:rsidRPr="00725F46">
        <w:rPr>
          <w:rFonts w:eastAsia="標楷體"/>
          <w:sz w:val="26"/>
          <w:szCs w:val="26"/>
        </w:rPr>
        <w:t>、松江幹線、松江</w:t>
      </w:r>
      <w:r w:rsidR="00E05B28" w:rsidRPr="00725F46">
        <w:rPr>
          <w:rFonts w:eastAsia="標楷體"/>
          <w:sz w:val="26"/>
          <w:szCs w:val="26"/>
        </w:rPr>
        <w:t>-</w:t>
      </w:r>
      <w:r w:rsidR="00E05B28" w:rsidRPr="00725F46">
        <w:rPr>
          <w:rFonts w:eastAsia="標楷體"/>
          <w:sz w:val="26"/>
          <w:szCs w:val="26"/>
        </w:rPr>
        <w:t>新生幹線、敦化幹線、藍</w:t>
      </w:r>
      <w:r w:rsidR="00E05B28" w:rsidRPr="00725F46">
        <w:rPr>
          <w:rFonts w:eastAsia="標楷體"/>
          <w:sz w:val="26"/>
          <w:szCs w:val="26"/>
        </w:rPr>
        <w:t>28</w:t>
      </w:r>
      <w:r w:rsidRPr="00725F46">
        <w:rPr>
          <w:rFonts w:eastAsia="標楷體"/>
          <w:sz w:val="26"/>
          <w:szCs w:val="26"/>
        </w:rPr>
        <w:t>。</w:t>
      </w:r>
    </w:p>
    <w:p w:rsidR="00E05B28" w:rsidRPr="00725F46" w:rsidRDefault="00DE1BE7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4</w:t>
      </w:r>
      <w:r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公館－</w:t>
      </w:r>
      <w:r w:rsidR="00E05B28" w:rsidRPr="00725F46">
        <w:rPr>
          <w:rFonts w:eastAsia="標楷體"/>
          <w:sz w:val="26"/>
          <w:szCs w:val="26"/>
        </w:rPr>
        <w:t>(</w:t>
      </w:r>
      <w:r w:rsidR="00E05B28" w:rsidRPr="00725F46">
        <w:rPr>
          <w:rFonts w:eastAsia="標楷體"/>
          <w:sz w:val="26"/>
          <w:szCs w:val="26"/>
        </w:rPr>
        <w:t>羅斯福路基隆路口</w:t>
      </w:r>
      <w:r w:rsidR="00E05B28" w:rsidRPr="00725F46">
        <w:rPr>
          <w:rFonts w:eastAsia="標楷體"/>
          <w:sz w:val="26"/>
          <w:szCs w:val="26"/>
        </w:rPr>
        <w:t>)671</w:t>
      </w:r>
      <w:r w:rsidRPr="00725F46">
        <w:rPr>
          <w:rFonts w:eastAsia="標楷體"/>
          <w:sz w:val="26"/>
          <w:szCs w:val="26"/>
        </w:rPr>
        <w:t>。</w:t>
      </w:r>
    </w:p>
    <w:p w:rsidR="00F91628" w:rsidRPr="00725F46" w:rsidRDefault="00DE1BE7" w:rsidP="00DE1BE7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5</w:t>
      </w:r>
      <w:r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公館－</w:t>
      </w:r>
      <w:r w:rsidR="00E05B28" w:rsidRPr="00725F46">
        <w:rPr>
          <w:rFonts w:eastAsia="標楷體"/>
          <w:sz w:val="26"/>
          <w:szCs w:val="26"/>
        </w:rPr>
        <w:t>(</w:t>
      </w:r>
      <w:r w:rsidR="00E05B28" w:rsidRPr="00725F46">
        <w:rPr>
          <w:rFonts w:eastAsia="標楷體"/>
          <w:sz w:val="26"/>
          <w:szCs w:val="26"/>
        </w:rPr>
        <w:t>基隆路</w:t>
      </w:r>
      <w:r w:rsidR="00E05B28" w:rsidRPr="00725F46">
        <w:rPr>
          <w:rFonts w:eastAsia="標楷體"/>
          <w:sz w:val="26"/>
          <w:szCs w:val="26"/>
        </w:rPr>
        <w:t>)1207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254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275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275(</w:t>
      </w:r>
      <w:r w:rsidR="00E05B28" w:rsidRPr="00725F46">
        <w:rPr>
          <w:rFonts w:eastAsia="標楷體"/>
          <w:sz w:val="26"/>
          <w:szCs w:val="26"/>
        </w:rPr>
        <w:t>副</w:t>
      </w:r>
      <w:r w:rsidR="00E05B28" w:rsidRPr="00725F46">
        <w:rPr>
          <w:rFonts w:eastAsia="標楷體"/>
          <w:sz w:val="26"/>
          <w:szCs w:val="26"/>
        </w:rPr>
        <w:t>)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650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672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673</w:t>
      </w:r>
      <w:r w:rsidR="00E05B28" w:rsidRPr="00725F46">
        <w:rPr>
          <w:rFonts w:eastAsia="標楷體"/>
          <w:sz w:val="26"/>
          <w:szCs w:val="26"/>
        </w:rPr>
        <w:t>、</w:t>
      </w:r>
      <w:r w:rsidR="00E05B28" w:rsidRPr="00725F46">
        <w:rPr>
          <w:rFonts w:eastAsia="標楷體"/>
          <w:sz w:val="26"/>
          <w:szCs w:val="26"/>
        </w:rPr>
        <w:t>907</w:t>
      </w:r>
      <w:r w:rsidR="00E05B28" w:rsidRPr="00725F46">
        <w:rPr>
          <w:rFonts w:eastAsia="標楷體"/>
          <w:sz w:val="26"/>
          <w:szCs w:val="26"/>
        </w:rPr>
        <w:t>、南港軟體園區通勤專車</w:t>
      </w:r>
      <w:r w:rsidR="00E05B28" w:rsidRPr="00725F46">
        <w:rPr>
          <w:rFonts w:eastAsia="標楷體"/>
          <w:sz w:val="26"/>
          <w:szCs w:val="26"/>
        </w:rPr>
        <w:t>(</w:t>
      </w:r>
      <w:r w:rsidR="00E05B28" w:rsidRPr="00725F46">
        <w:rPr>
          <w:rFonts w:eastAsia="標楷體"/>
          <w:sz w:val="26"/>
          <w:szCs w:val="26"/>
        </w:rPr>
        <w:t>雙和線</w:t>
      </w:r>
      <w:r w:rsidR="00E05B28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。</w:t>
      </w:r>
    </w:p>
    <w:p w:rsidR="00795CBB" w:rsidRPr="00725F46" w:rsidRDefault="00795CBB" w:rsidP="00795CBB">
      <w:pPr>
        <w:rPr>
          <w:rFonts w:eastAsia="標楷體"/>
          <w:b/>
          <w:sz w:val="28"/>
          <w:szCs w:val="28"/>
        </w:rPr>
      </w:pPr>
      <w:r w:rsidRPr="00725F46">
        <w:rPr>
          <w:rFonts w:eastAsia="標楷體" w:hAnsi="標楷體"/>
          <w:b/>
          <w:sz w:val="28"/>
          <w:szCs w:val="28"/>
        </w:rPr>
        <w:lastRenderedPageBreak/>
        <w:t>交通指南</w:t>
      </w:r>
      <w:r w:rsidR="0088167F" w:rsidRPr="00725F46">
        <w:rPr>
          <w:rFonts w:eastAsia="標楷體" w:hAnsi="標楷體"/>
          <w:b/>
          <w:sz w:val="28"/>
          <w:szCs w:val="28"/>
        </w:rPr>
        <w:t>：</w:t>
      </w:r>
    </w:p>
    <w:p w:rsidR="00572DEA" w:rsidRPr="00725F46" w:rsidRDefault="0088167F" w:rsidP="00572DEA">
      <w:pPr>
        <w:rPr>
          <w:rFonts w:eastAsia="標楷體"/>
          <w:sz w:val="28"/>
          <w:szCs w:val="28"/>
        </w:rPr>
      </w:pPr>
      <w:r w:rsidRPr="00725F46"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280035</wp:posOffset>
            </wp:positionV>
            <wp:extent cx="5580380" cy="5581650"/>
            <wp:effectExtent l="19050" t="0" r="1270" b="0"/>
            <wp:wrapThrough wrapText="bothSides">
              <wp:wrapPolygon edited="0">
                <wp:start x="-74" y="0"/>
                <wp:lineTo x="-74" y="21526"/>
                <wp:lineTo x="21605" y="21526"/>
                <wp:lineTo x="21605" y="0"/>
                <wp:lineTo x="-74" y="0"/>
              </wp:wrapPolygon>
            </wp:wrapThrough>
            <wp:docPr id="18" name="圖片 17" descr="台中世貿中心周邊道路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台中世貿中心周邊道路圖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5F46">
        <w:rPr>
          <w:rFonts w:eastAsia="標楷體"/>
          <w:sz w:val="28"/>
          <w:szCs w:val="28"/>
        </w:rPr>
        <w:t>9/19(</w:t>
      </w:r>
      <w:proofErr w:type="gramStart"/>
      <w:r w:rsidRPr="00725F46">
        <w:rPr>
          <w:rFonts w:eastAsia="標楷體"/>
          <w:sz w:val="28"/>
          <w:szCs w:val="28"/>
        </w:rPr>
        <w:t>一</w:t>
      </w:r>
      <w:proofErr w:type="gramEnd"/>
      <w:r w:rsidRPr="00725F46">
        <w:rPr>
          <w:rFonts w:eastAsia="標楷體"/>
          <w:sz w:val="28"/>
          <w:szCs w:val="28"/>
        </w:rPr>
        <w:t>)</w:t>
      </w:r>
      <w:proofErr w:type="gramStart"/>
      <w:r w:rsidRPr="00725F46">
        <w:rPr>
          <w:rFonts w:eastAsia="標楷體"/>
          <w:sz w:val="28"/>
          <w:szCs w:val="28"/>
        </w:rPr>
        <w:t>臺</w:t>
      </w:r>
      <w:proofErr w:type="gramEnd"/>
      <w:r w:rsidRPr="00725F46">
        <w:rPr>
          <w:rFonts w:eastAsia="標楷體"/>
          <w:sz w:val="28"/>
          <w:szCs w:val="28"/>
        </w:rPr>
        <w:t>中場－</w:t>
      </w:r>
      <w:proofErr w:type="gramStart"/>
      <w:r w:rsidR="00DA293B" w:rsidRPr="00725F46">
        <w:rPr>
          <w:rFonts w:eastAsia="標楷體"/>
          <w:sz w:val="28"/>
          <w:szCs w:val="28"/>
        </w:rPr>
        <w:t>臺</w:t>
      </w:r>
      <w:proofErr w:type="gramEnd"/>
      <w:r w:rsidR="00DA293B" w:rsidRPr="00725F46">
        <w:rPr>
          <w:rFonts w:eastAsia="標楷體"/>
          <w:sz w:val="28"/>
          <w:szCs w:val="28"/>
        </w:rPr>
        <w:t>中市西屯區天保街</w:t>
      </w:r>
      <w:r w:rsidR="00DA293B" w:rsidRPr="00725F46">
        <w:rPr>
          <w:rFonts w:eastAsia="標楷體"/>
          <w:sz w:val="28"/>
          <w:szCs w:val="28"/>
        </w:rPr>
        <w:t>60</w:t>
      </w:r>
      <w:r w:rsidR="00DA293B" w:rsidRPr="00725F46">
        <w:rPr>
          <w:rFonts w:eastAsia="標楷體"/>
          <w:sz w:val="28"/>
          <w:szCs w:val="28"/>
        </w:rPr>
        <w:t>號</w:t>
      </w: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E265FB" w:rsidRPr="00725F46" w:rsidRDefault="00E265FB" w:rsidP="00572DEA">
      <w:pPr>
        <w:rPr>
          <w:rFonts w:eastAsia="標楷體"/>
          <w:b/>
          <w:sz w:val="28"/>
          <w:szCs w:val="28"/>
        </w:rPr>
      </w:pPr>
    </w:p>
    <w:p w:rsidR="0088167F" w:rsidRPr="00725F46" w:rsidRDefault="00E265FB" w:rsidP="00877C8C">
      <w:pPr>
        <w:spacing w:line="400" w:lineRule="exact"/>
        <w:ind w:rightChars="295" w:right="708"/>
        <w:jc w:val="both"/>
        <w:rPr>
          <w:rFonts w:eastAsia="標楷體"/>
          <w:b/>
          <w:sz w:val="28"/>
          <w:szCs w:val="28"/>
        </w:rPr>
      </w:pPr>
      <w:r w:rsidRPr="00725F46">
        <w:rPr>
          <w:rFonts w:eastAsia="標楷體"/>
          <w:b/>
          <w:sz w:val="28"/>
          <w:szCs w:val="28"/>
        </w:rPr>
        <w:t>交通資</w:t>
      </w:r>
      <w:r w:rsidR="00572DEA" w:rsidRPr="00725F46">
        <w:rPr>
          <w:rFonts w:eastAsia="標楷體"/>
          <w:b/>
          <w:sz w:val="28"/>
          <w:szCs w:val="28"/>
        </w:rPr>
        <w:t>訊：</w:t>
      </w:r>
    </w:p>
    <w:p w:rsidR="00085064" w:rsidRPr="00725F46" w:rsidRDefault="00085064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一、自行開車</w:t>
      </w:r>
    </w:p>
    <w:p w:rsidR="0088167F" w:rsidRPr="00725F46" w:rsidRDefault="00085064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="00660621" w:rsidRPr="00725F46">
        <w:rPr>
          <w:rFonts w:eastAsia="標楷體"/>
          <w:sz w:val="26"/>
          <w:szCs w:val="26"/>
        </w:rPr>
        <w:t>、</w:t>
      </w:r>
      <w:r w:rsidR="00E5464D" w:rsidRPr="00725F46">
        <w:rPr>
          <w:rFonts w:eastAsia="標楷體"/>
          <w:sz w:val="26"/>
          <w:szCs w:val="26"/>
        </w:rPr>
        <w:t>一</w:t>
      </w:r>
      <w:r w:rsidR="0088167F" w:rsidRPr="00725F46">
        <w:rPr>
          <w:rFonts w:eastAsia="標楷體"/>
          <w:bCs/>
          <w:sz w:val="26"/>
          <w:szCs w:val="26"/>
        </w:rPr>
        <w:t>號國道</w:t>
      </w:r>
      <w:r w:rsidR="00572DEA" w:rsidRPr="00725F46">
        <w:rPr>
          <w:rFonts w:eastAsia="標楷體"/>
          <w:sz w:val="26"/>
          <w:szCs w:val="26"/>
        </w:rPr>
        <w:t>(</w:t>
      </w:r>
      <w:r w:rsidR="0088167F" w:rsidRPr="00725F46">
        <w:rPr>
          <w:rFonts w:eastAsia="標楷體"/>
          <w:sz w:val="26"/>
          <w:szCs w:val="26"/>
        </w:rPr>
        <w:t>中山高速公路</w:t>
      </w:r>
      <w:r w:rsidR="00572DEA" w:rsidRPr="00725F46">
        <w:rPr>
          <w:rFonts w:eastAsia="標楷體"/>
          <w:sz w:val="26"/>
          <w:szCs w:val="26"/>
        </w:rPr>
        <w:t>)</w:t>
      </w:r>
      <w:r w:rsidR="0088167F" w:rsidRPr="00725F46">
        <w:rPr>
          <w:rFonts w:eastAsia="標楷體"/>
          <w:sz w:val="26"/>
          <w:szCs w:val="26"/>
        </w:rPr>
        <w:t>：下中港交流道，往沙鹿方向，經過台中澄清醫院，左轉進入台中工業區後，左轉</w:t>
      </w:r>
      <w:r w:rsidR="0088167F" w:rsidRPr="00725F46">
        <w:rPr>
          <w:rFonts w:eastAsia="標楷體"/>
          <w:sz w:val="26"/>
          <w:szCs w:val="26"/>
        </w:rPr>
        <w:t> </w:t>
      </w:r>
      <w:r w:rsidR="0088167F" w:rsidRPr="00725F46">
        <w:rPr>
          <w:rFonts w:eastAsia="標楷體"/>
          <w:sz w:val="26"/>
          <w:szCs w:val="26"/>
        </w:rPr>
        <w:t>天佑街，右轉中工</w:t>
      </w:r>
      <w:r w:rsidR="0088167F" w:rsidRPr="00725F46">
        <w:rPr>
          <w:rFonts w:eastAsia="標楷體"/>
          <w:sz w:val="26"/>
          <w:szCs w:val="26"/>
        </w:rPr>
        <w:t>2</w:t>
      </w:r>
      <w:r w:rsidR="0088167F" w:rsidRPr="00725F46">
        <w:rPr>
          <w:rFonts w:eastAsia="標楷體"/>
          <w:sz w:val="26"/>
          <w:szCs w:val="26"/>
        </w:rPr>
        <w:t>路。</w:t>
      </w:r>
    </w:p>
    <w:p w:rsidR="0088167F" w:rsidRPr="00725F46" w:rsidRDefault="00085064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bCs/>
          <w:sz w:val="26"/>
          <w:szCs w:val="26"/>
        </w:rPr>
        <w:t>2</w:t>
      </w:r>
      <w:r w:rsidR="00660621" w:rsidRPr="00725F46">
        <w:rPr>
          <w:rFonts w:eastAsia="標楷體"/>
          <w:bCs/>
          <w:sz w:val="26"/>
          <w:szCs w:val="26"/>
        </w:rPr>
        <w:t>、</w:t>
      </w:r>
      <w:r w:rsidR="00E5464D" w:rsidRPr="00725F46">
        <w:rPr>
          <w:rFonts w:eastAsia="標楷體"/>
          <w:bCs/>
          <w:sz w:val="26"/>
          <w:szCs w:val="26"/>
        </w:rPr>
        <w:t>三</w:t>
      </w:r>
      <w:r w:rsidR="0088167F" w:rsidRPr="00725F46">
        <w:rPr>
          <w:rFonts w:eastAsia="標楷體"/>
          <w:bCs/>
          <w:sz w:val="26"/>
          <w:szCs w:val="26"/>
        </w:rPr>
        <w:t>號國道</w:t>
      </w:r>
      <w:r w:rsidR="00572DEA" w:rsidRPr="00725F46">
        <w:rPr>
          <w:rFonts w:eastAsia="標楷體"/>
          <w:bCs/>
          <w:sz w:val="26"/>
          <w:szCs w:val="26"/>
        </w:rPr>
        <w:t>(</w:t>
      </w:r>
      <w:r w:rsidR="0088167F" w:rsidRPr="00725F46">
        <w:rPr>
          <w:rFonts w:eastAsia="標楷體"/>
          <w:sz w:val="26"/>
          <w:szCs w:val="26"/>
        </w:rPr>
        <w:t>第二高速公路</w:t>
      </w:r>
      <w:r w:rsidR="00572DEA" w:rsidRPr="00725F46">
        <w:rPr>
          <w:rFonts w:eastAsia="標楷體"/>
          <w:sz w:val="26"/>
          <w:szCs w:val="26"/>
        </w:rPr>
        <w:t>)</w:t>
      </w:r>
      <w:r w:rsidR="0088167F" w:rsidRPr="00725F46">
        <w:rPr>
          <w:rFonts w:eastAsia="標楷體"/>
          <w:sz w:val="26"/>
          <w:szCs w:val="26"/>
        </w:rPr>
        <w:t>：下龍井交流道，往台中市區方向，經過東海大學，右轉進入台中工業區後，左轉</w:t>
      </w:r>
      <w:proofErr w:type="gramStart"/>
      <w:r w:rsidR="0088167F" w:rsidRPr="00725F46">
        <w:rPr>
          <w:rFonts w:eastAsia="標楷體"/>
          <w:sz w:val="26"/>
          <w:szCs w:val="26"/>
        </w:rPr>
        <w:t>天佑街</w:t>
      </w:r>
      <w:proofErr w:type="gramEnd"/>
      <w:r w:rsidR="0088167F" w:rsidRPr="00725F46">
        <w:rPr>
          <w:rFonts w:eastAsia="標楷體"/>
          <w:sz w:val="26"/>
          <w:szCs w:val="26"/>
        </w:rPr>
        <w:t>，右轉中工</w:t>
      </w:r>
      <w:r w:rsidR="0088167F" w:rsidRPr="00725F46">
        <w:rPr>
          <w:rFonts w:eastAsia="標楷體"/>
          <w:sz w:val="26"/>
          <w:szCs w:val="26"/>
        </w:rPr>
        <w:t>2</w:t>
      </w:r>
      <w:r w:rsidR="0088167F" w:rsidRPr="00725F46">
        <w:rPr>
          <w:rFonts w:eastAsia="標楷體"/>
          <w:sz w:val="26"/>
          <w:szCs w:val="26"/>
        </w:rPr>
        <w:t>路。</w:t>
      </w:r>
    </w:p>
    <w:p w:rsidR="0088167F" w:rsidRPr="00725F46" w:rsidRDefault="00085064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bCs/>
          <w:sz w:val="26"/>
          <w:szCs w:val="26"/>
        </w:rPr>
        <w:t>3</w:t>
      </w:r>
      <w:r w:rsidR="00660621" w:rsidRPr="00725F46">
        <w:rPr>
          <w:rFonts w:eastAsia="標楷體"/>
          <w:bCs/>
          <w:sz w:val="26"/>
          <w:szCs w:val="26"/>
        </w:rPr>
        <w:t>、</w:t>
      </w:r>
      <w:r w:rsidR="0088167F" w:rsidRPr="00725F46">
        <w:rPr>
          <w:rFonts w:eastAsia="標楷體"/>
          <w:bCs/>
          <w:sz w:val="26"/>
          <w:szCs w:val="26"/>
        </w:rPr>
        <w:t>中彰快速道路</w:t>
      </w:r>
      <w:r w:rsidR="00E5464D" w:rsidRPr="00725F46">
        <w:rPr>
          <w:rFonts w:eastAsia="標楷體"/>
          <w:bCs/>
          <w:sz w:val="26"/>
          <w:szCs w:val="26"/>
        </w:rPr>
        <w:t>：</w:t>
      </w:r>
      <w:proofErr w:type="gramStart"/>
      <w:r w:rsidR="00E5464D" w:rsidRPr="00725F46">
        <w:rPr>
          <w:rFonts w:eastAsia="標楷體"/>
          <w:sz w:val="26"/>
          <w:szCs w:val="26"/>
        </w:rPr>
        <w:t>南下</w:t>
      </w:r>
      <w:r w:rsidR="00877C8C" w:rsidRPr="00725F46">
        <w:rPr>
          <w:rFonts w:eastAsia="標楷體"/>
          <w:sz w:val="26"/>
          <w:szCs w:val="26"/>
        </w:rPr>
        <w:t>－</w:t>
      </w:r>
      <w:r w:rsidR="0088167F" w:rsidRPr="00725F46">
        <w:rPr>
          <w:rFonts w:eastAsia="標楷體"/>
          <w:sz w:val="26"/>
          <w:szCs w:val="26"/>
        </w:rPr>
        <w:t>從朝馬路</w:t>
      </w:r>
      <w:proofErr w:type="gramEnd"/>
      <w:r w:rsidR="0088167F" w:rsidRPr="00725F46">
        <w:rPr>
          <w:rFonts w:eastAsia="標楷體"/>
          <w:sz w:val="26"/>
          <w:szCs w:val="26"/>
        </w:rPr>
        <w:t>出口，右轉朝馬路接天保街。</w:t>
      </w:r>
      <w:proofErr w:type="gramStart"/>
      <w:r w:rsidR="00E5464D" w:rsidRPr="00725F46">
        <w:rPr>
          <w:rFonts w:eastAsia="標楷體"/>
          <w:sz w:val="26"/>
          <w:szCs w:val="26"/>
        </w:rPr>
        <w:t>北上</w:t>
      </w:r>
      <w:r w:rsidR="00877C8C" w:rsidRPr="00725F46">
        <w:rPr>
          <w:rFonts w:eastAsia="標楷體"/>
          <w:sz w:val="26"/>
          <w:szCs w:val="26"/>
        </w:rPr>
        <w:t>－</w:t>
      </w:r>
      <w:r w:rsidR="0088167F" w:rsidRPr="00725F46">
        <w:rPr>
          <w:rFonts w:eastAsia="標楷體"/>
          <w:sz w:val="26"/>
          <w:szCs w:val="26"/>
        </w:rPr>
        <w:t>從市政路</w:t>
      </w:r>
      <w:proofErr w:type="gramEnd"/>
      <w:r w:rsidR="0088167F" w:rsidRPr="00725F46">
        <w:rPr>
          <w:rFonts w:eastAsia="標楷體"/>
          <w:sz w:val="26"/>
          <w:szCs w:val="26"/>
        </w:rPr>
        <w:t>出口，左轉朝馬路接天保街。</w:t>
      </w:r>
    </w:p>
    <w:p w:rsidR="00085064" w:rsidRPr="00725F46" w:rsidRDefault="00085064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二、大眾交通工具</w:t>
      </w:r>
    </w:p>
    <w:p w:rsidR="00085064" w:rsidRPr="00725F46" w:rsidRDefault="00E5464D" w:rsidP="00877C8C">
      <w:pPr>
        <w:spacing w:line="400" w:lineRule="exact"/>
        <w:ind w:leftChars="235" w:left="990" w:rightChars="295" w:right="708" w:hangingChars="164" w:hanging="426"/>
        <w:jc w:val="both"/>
        <w:rPr>
          <w:rFonts w:eastAsia="標楷體"/>
          <w:sz w:val="26"/>
          <w:szCs w:val="26"/>
        </w:rPr>
      </w:pPr>
      <w:r w:rsidRPr="00725F46">
        <w:rPr>
          <w:rFonts w:ascii="標楷體" w:eastAsia="標楷體" w:hAnsi="標楷體"/>
          <w:bCs/>
          <w:sz w:val="26"/>
          <w:szCs w:val="26"/>
        </w:rPr>
        <w:t>※</w:t>
      </w:r>
      <w:r w:rsidR="00877C8C" w:rsidRPr="00725F46">
        <w:rPr>
          <w:rFonts w:eastAsia="標楷體"/>
          <w:bCs/>
          <w:sz w:val="26"/>
          <w:szCs w:val="26"/>
        </w:rPr>
        <w:t xml:space="preserve"> </w:t>
      </w:r>
      <w:r w:rsidR="00085064" w:rsidRPr="00725F46">
        <w:rPr>
          <w:rFonts w:eastAsia="標楷體" w:hAnsi="標楷體"/>
          <w:bCs/>
          <w:sz w:val="26"/>
          <w:szCs w:val="26"/>
        </w:rPr>
        <w:t>請於中港路澄清醫院站牌下車，步行約十分鐘可達世貿中心。</w:t>
      </w:r>
    </w:p>
    <w:p w:rsidR="00CD4FD0" w:rsidRPr="00725F46" w:rsidRDefault="00CD4FD0" w:rsidP="00085064">
      <w:pPr>
        <w:pStyle w:val="Web"/>
        <w:shd w:val="clear" w:color="auto" w:fill="FFFFFF"/>
        <w:spacing w:after="0"/>
        <w:ind w:rightChars="295" w:right="708"/>
        <w:jc w:val="both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</w:p>
    <w:p w:rsidR="00F91628" w:rsidRPr="00725F46" w:rsidRDefault="00F91628">
      <w:pPr>
        <w:rPr>
          <w:rFonts w:eastAsia="標楷體"/>
          <w:b/>
          <w:sz w:val="28"/>
          <w:szCs w:val="28"/>
        </w:rPr>
      </w:pPr>
      <w:r w:rsidRPr="00725F46">
        <w:rPr>
          <w:rFonts w:eastAsia="標楷體"/>
          <w:b/>
          <w:sz w:val="28"/>
          <w:szCs w:val="28"/>
        </w:rPr>
        <w:br w:type="page"/>
      </w:r>
    </w:p>
    <w:p w:rsidR="00A20FF0" w:rsidRPr="00725F46" w:rsidRDefault="00A20FF0" w:rsidP="00A20FF0">
      <w:pPr>
        <w:rPr>
          <w:rFonts w:eastAsia="標楷體"/>
          <w:b/>
          <w:sz w:val="28"/>
          <w:szCs w:val="28"/>
        </w:rPr>
      </w:pPr>
      <w:r w:rsidRPr="00725F46">
        <w:rPr>
          <w:rFonts w:eastAsia="標楷體" w:hAnsi="標楷體"/>
          <w:b/>
          <w:sz w:val="28"/>
          <w:szCs w:val="28"/>
        </w:rPr>
        <w:lastRenderedPageBreak/>
        <w:t>交通指南</w:t>
      </w:r>
      <w:r w:rsidR="0088167F" w:rsidRPr="00725F46">
        <w:rPr>
          <w:rFonts w:eastAsia="標楷體" w:hAnsi="標楷體"/>
          <w:b/>
          <w:sz w:val="28"/>
          <w:szCs w:val="28"/>
        </w:rPr>
        <w:t>：</w:t>
      </w:r>
    </w:p>
    <w:p w:rsidR="00AF3E1A" w:rsidRPr="00725F46" w:rsidRDefault="00AF3E1A" w:rsidP="00AF3E1A">
      <w:pPr>
        <w:jc w:val="both"/>
        <w:rPr>
          <w:rFonts w:eastAsia="標楷體"/>
          <w:sz w:val="28"/>
        </w:rPr>
      </w:pPr>
      <w:r w:rsidRPr="00725F46">
        <w:rPr>
          <w:rFonts w:eastAsia="標楷體"/>
          <w:sz w:val="28"/>
          <w:szCs w:val="28"/>
        </w:rPr>
        <w:t>9/21(</w:t>
      </w:r>
      <w:r w:rsidRPr="00725F46">
        <w:rPr>
          <w:rFonts w:eastAsia="標楷體"/>
          <w:sz w:val="28"/>
          <w:szCs w:val="28"/>
        </w:rPr>
        <w:t>三</w:t>
      </w:r>
      <w:r w:rsidRPr="00725F46">
        <w:rPr>
          <w:rFonts w:eastAsia="標楷體"/>
          <w:sz w:val="28"/>
          <w:szCs w:val="28"/>
        </w:rPr>
        <w:t>)</w:t>
      </w:r>
      <w:proofErr w:type="gramStart"/>
      <w:r w:rsidRPr="00725F46">
        <w:rPr>
          <w:rFonts w:eastAsia="標楷體"/>
          <w:sz w:val="28"/>
          <w:szCs w:val="28"/>
        </w:rPr>
        <w:t>臺南場－</w:t>
      </w:r>
      <w:r w:rsidR="00DA293B" w:rsidRPr="00725F46">
        <w:rPr>
          <w:rFonts w:eastAsia="標楷體"/>
          <w:sz w:val="28"/>
          <w:szCs w:val="28"/>
        </w:rPr>
        <w:t>臺</w:t>
      </w:r>
      <w:proofErr w:type="gramEnd"/>
      <w:r w:rsidR="00DA293B" w:rsidRPr="00725F46">
        <w:rPr>
          <w:rFonts w:eastAsia="標楷體"/>
          <w:sz w:val="28"/>
          <w:szCs w:val="28"/>
        </w:rPr>
        <w:t>南市中西區中華西路</w:t>
      </w:r>
      <w:r w:rsidR="00DA293B" w:rsidRPr="00725F46">
        <w:rPr>
          <w:rFonts w:eastAsia="標楷體"/>
          <w:sz w:val="28"/>
          <w:szCs w:val="28"/>
        </w:rPr>
        <w:t>2</w:t>
      </w:r>
      <w:r w:rsidR="00DA293B" w:rsidRPr="00725F46">
        <w:rPr>
          <w:rFonts w:eastAsia="標楷體"/>
          <w:sz w:val="28"/>
          <w:szCs w:val="28"/>
        </w:rPr>
        <w:t>段</w:t>
      </w:r>
      <w:r w:rsidR="00DA293B" w:rsidRPr="00725F46">
        <w:rPr>
          <w:rFonts w:eastAsia="標楷體"/>
          <w:sz w:val="28"/>
          <w:szCs w:val="28"/>
        </w:rPr>
        <w:t>34</w:t>
      </w:r>
      <w:r w:rsidR="00DA293B" w:rsidRPr="00725F46">
        <w:rPr>
          <w:rFonts w:eastAsia="標楷體"/>
          <w:sz w:val="28"/>
          <w:szCs w:val="28"/>
        </w:rPr>
        <w:t>號</w:t>
      </w:r>
    </w:p>
    <w:p w:rsidR="00EB36B9" w:rsidRPr="00725F46" w:rsidRDefault="00937955" w:rsidP="00F91628">
      <w:pPr>
        <w:rPr>
          <w:rFonts w:eastAsia="標楷體"/>
          <w:b/>
          <w:sz w:val="28"/>
          <w:szCs w:val="28"/>
        </w:rPr>
      </w:pPr>
      <w:r w:rsidRPr="00725F46"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236220</wp:posOffset>
            </wp:positionH>
            <wp:positionV relativeFrom="paragraph">
              <wp:posOffset>198755</wp:posOffset>
            </wp:positionV>
            <wp:extent cx="5619750" cy="2695575"/>
            <wp:effectExtent l="19050" t="0" r="0" b="0"/>
            <wp:wrapThrough wrapText="bothSides">
              <wp:wrapPolygon edited="0">
                <wp:start x="-73" y="0"/>
                <wp:lineTo x="-73" y="21524"/>
                <wp:lineTo x="21600" y="21524"/>
                <wp:lineTo x="21600" y="0"/>
                <wp:lineTo x="-73" y="0"/>
              </wp:wrapPolygon>
            </wp:wrapThrough>
            <wp:docPr id="17" name="圖片 16" descr="台南生活美學館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台南生活美學館map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65709A" w:rsidRPr="00725F46" w:rsidRDefault="0065709A" w:rsidP="00122729">
      <w:pPr>
        <w:rPr>
          <w:rFonts w:eastAsia="標楷體"/>
          <w:b/>
          <w:sz w:val="28"/>
          <w:szCs w:val="28"/>
        </w:rPr>
      </w:pPr>
    </w:p>
    <w:p w:rsidR="00AF3E1A" w:rsidRPr="00725F46" w:rsidRDefault="00572DEA" w:rsidP="00EF50AB">
      <w:pPr>
        <w:spacing w:beforeLines="50" w:line="400" w:lineRule="exact"/>
        <w:ind w:rightChars="295" w:right="708"/>
        <w:jc w:val="both"/>
        <w:rPr>
          <w:rFonts w:eastAsia="標楷體"/>
          <w:b/>
          <w:sz w:val="28"/>
          <w:szCs w:val="28"/>
        </w:rPr>
      </w:pPr>
      <w:r w:rsidRPr="00725F46">
        <w:rPr>
          <w:rFonts w:eastAsia="標楷體"/>
          <w:b/>
          <w:sz w:val="28"/>
          <w:szCs w:val="28"/>
        </w:rPr>
        <w:t>交通</w:t>
      </w:r>
      <w:r w:rsidR="00937955" w:rsidRPr="00725F46">
        <w:rPr>
          <w:rFonts w:eastAsia="標楷體"/>
          <w:b/>
          <w:sz w:val="28"/>
          <w:szCs w:val="28"/>
        </w:rPr>
        <w:t>資訊</w:t>
      </w:r>
      <w:r w:rsidR="0088167F" w:rsidRPr="00725F46">
        <w:rPr>
          <w:rFonts w:eastAsia="標楷體"/>
          <w:b/>
          <w:sz w:val="28"/>
          <w:szCs w:val="28"/>
        </w:rPr>
        <w:t>：</w:t>
      </w:r>
    </w:p>
    <w:p w:rsidR="00660621" w:rsidRPr="00725F46" w:rsidRDefault="00660621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一、火車</w:t>
      </w:r>
    </w:p>
    <w:p w:rsidR="00660621" w:rsidRPr="00725F46" w:rsidRDefault="00660621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Pr="00725F46">
        <w:rPr>
          <w:rFonts w:eastAsia="標楷體"/>
          <w:sz w:val="26"/>
          <w:szCs w:val="26"/>
        </w:rPr>
        <w:t>、台南火車站北站下車後，搭乘府城客運</w:t>
      </w:r>
      <w:r w:rsidRPr="00725F46">
        <w:rPr>
          <w:rFonts w:eastAsia="標楷體"/>
          <w:sz w:val="26"/>
          <w:szCs w:val="26"/>
        </w:rPr>
        <w:t>0</w:t>
      </w:r>
      <w:proofErr w:type="gramStart"/>
      <w:r w:rsidRPr="00725F46">
        <w:rPr>
          <w:rFonts w:eastAsia="標楷體"/>
          <w:sz w:val="26"/>
          <w:szCs w:val="26"/>
        </w:rPr>
        <w:t>左路</w:t>
      </w:r>
      <w:proofErr w:type="gramEnd"/>
      <w:r w:rsidR="00E5464D"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往</w:t>
      </w:r>
      <w:proofErr w:type="gramStart"/>
      <w:r w:rsidRPr="00725F46">
        <w:rPr>
          <w:rFonts w:eastAsia="標楷體"/>
          <w:sz w:val="26"/>
          <w:szCs w:val="26"/>
        </w:rPr>
        <w:t>臺</w:t>
      </w:r>
      <w:proofErr w:type="gramEnd"/>
      <w:r w:rsidRPr="00725F46">
        <w:rPr>
          <w:rFonts w:eastAsia="標楷體"/>
          <w:sz w:val="26"/>
          <w:szCs w:val="26"/>
        </w:rPr>
        <w:t>南公園方向</w:t>
      </w:r>
      <w:r w:rsidR="00E5464D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，於生活</w:t>
      </w:r>
      <w:proofErr w:type="gramStart"/>
      <w:r w:rsidRPr="00725F46">
        <w:rPr>
          <w:rFonts w:eastAsia="標楷體"/>
          <w:sz w:val="26"/>
          <w:szCs w:val="26"/>
        </w:rPr>
        <w:t>美學館站下車</w:t>
      </w:r>
      <w:proofErr w:type="gramEnd"/>
      <w:r w:rsidRPr="00725F46">
        <w:rPr>
          <w:rFonts w:eastAsia="標楷體"/>
          <w:sz w:val="26"/>
          <w:szCs w:val="26"/>
        </w:rPr>
        <w:t>。</w:t>
      </w:r>
    </w:p>
    <w:p w:rsidR="00660621" w:rsidRPr="00725F46" w:rsidRDefault="00660621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2</w:t>
      </w:r>
      <w:r w:rsidRPr="00725F46">
        <w:rPr>
          <w:rFonts w:eastAsia="標楷體"/>
          <w:sz w:val="26"/>
          <w:szCs w:val="26"/>
        </w:rPr>
        <w:t>、台南火車站北站下車後，搭乘府城客運</w:t>
      </w:r>
      <w:r w:rsidRPr="00725F46">
        <w:rPr>
          <w:rFonts w:eastAsia="標楷體"/>
          <w:sz w:val="26"/>
          <w:szCs w:val="26"/>
        </w:rPr>
        <w:t>6</w:t>
      </w:r>
      <w:r w:rsidRPr="00725F46">
        <w:rPr>
          <w:rFonts w:eastAsia="標楷體"/>
          <w:sz w:val="26"/>
          <w:szCs w:val="26"/>
        </w:rPr>
        <w:t>路</w:t>
      </w:r>
      <w:r w:rsidR="00E5464D"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往下</w:t>
      </w:r>
      <w:proofErr w:type="gramStart"/>
      <w:r w:rsidRPr="00725F46">
        <w:rPr>
          <w:rFonts w:eastAsia="標楷體"/>
          <w:sz w:val="26"/>
          <w:szCs w:val="26"/>
        </w:rPr>
        <w:t>鯤鯓</w:t>
      </w:r>
      <w:proofErr w:type="gramEnd"/>
      <w:r w:rsidRPr="00725F46">
        <w:rPr>
          <w:rFonts w:eastAsia="標楷體"/>
          <w:sz w:val="26"/>
          <w:szCs w:val="26"/>
        </w:rPr>
        <w:t>方向</w:t>
      </w:r>
      <w:r w:rsidR="00E5464D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，於生活</w:t>
      </w:r>
      <w:proofErr w:type="gramStart"/>
      <w:r w:rsidRPr="00725F46">
        <w:rPr>
          <w:rFonts w:eastAsia="標楷體"/>
          <w:sz w:val="26"/>
          <w:szCs w:val="26"/>
        </w:rPr>
        <w:t>美學館站下車</w:t>
      </w:r>
      <w:proofErr w:type="gramEnd"/>
      <w:r w:rsidRPr="00725F46">
        <w:rPr>
          <w:rFonts w:eastAsia="標楷體"/>
          <w:sz w:val="26"/>
          <w:szCs w:val="26"/>
        </w:rPr>
        <w:t>。</w:t>
      </w:r>
    </w:p>
    <w:p w:rsidR="00660621" w:rsidRPr="00725F46" w:rsidRDefault="00660621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3</w:t>
      </w:r>
      <w:r w:rsidRPr="00725F46">
        <w:rPr>
          <w:rFonts w:eastAsia="標楷體"/>
          <w:sz w:val="26"/>
          <w:szCs w:val="26"/>
        </w:rPr>
        <w:t>、台南火車站南站下車後，搭乘府城客運</w:t>
      </w:r>
      <w:r w:rsidRPr="00725F46">
        <w:rPr>
          <w:rFonts w:eastAsia="標楷體"/>
          <w:sz w:val="26"/>
          <w:szCs w:val="26"/>
        </w:rPr>
        <w:t>0</w:t>
      </w:r>
      <w:r w:rsidRPr="00725F46">
        <w:rPr>
          <w:rFonts w:eastAsia="標楷體"/>
          <w:sz w:val="26"/>
          <w:szCs w:val="26"/>
        </w:rPr>
        <w:t>右路</w:t>
      </w:r>
      <w:r w:rsidR="00E5464D"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往成功路方向</w:t>
      </w:r>
      <w:r w:rsidR="00E5464D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，於生活</w:t>
      </w:r>
      <w:proofErr w:type="gramStart"/>
      <w:r w:rsidRPr="00725F46">
        <w:rPr>
          <w:rFonts w:eastAsia="標楷體"/>
          <w:sz w:val="26"/>
          <w:szCs w:val="26"/>
        </w:rPr>
        <w:t>美學館站下車</w:t>
      </w:r>
      <w:proofErr w:type="gramEnd"/>
      <w:r w:rsidRPr="00725F46">
        <w:rPr>
          <w:rFonts w:eastAsia="標楷體"/>
          <w:sz w:val="26"/>
          <w:szCs w:val="26"/>
        </w:rPr>
        <w:t>。</w:t>
      </w:r>
    </w:p>
    <w:p w:rsidR="00660621" w:rsidRPr="00725F46" w:rsidRDefault="00660621" w:rsidP="00877C8C">
      <w:pPr>
        <w:spacing w:line="400" w:lineRule="exact"/>
        <w:ind w:leftChars="236" w:left="990" w:rightChars="295" w:right="708" w:hangingChars="163" w:hanging="424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4</w:t>
      </w:r>
      <w:r w:rsidRPr="00725F46">
        <w:rPr>
          <w:rFonts w:eastAsia="標楷體"/>
          <w:sz w:val="26"/>
          <w:szCs w:val="26"/>
        </w:rPr>
        <w:t>、台南火車站南站下車後，搭乘府城客運</w:t>
      </w:r>
      <w:r w:rsidRPr="00725F46">
        <w:rPr>
          <w:rFonts w:eastAsia="標楷體"/>
          <w:sz w:val="26"/>
          <w:szCs w:val="26"/>
        </w:rPr>
        <w:t>10</w:t>
      </w:r>
      <w:r w:rsidRPr="00725F46">
        <w:rPr>
          <w:rFonts w:eastAsia="標楷體"/>
          <w:sz w:val="26"/>
          <w:szCs w:val="26"/>
        </w:rPr>
        <w:t>路</w:t>
      </w:r>
      <w:r w:rsidR="00E5464D" w:rsidRPr="00725F46">
        <w:rPr>
          <w:rFonts w:eastAsia="標楷體"/>
          <w:sz w:val="26"/>
          <w:szCs w:val="26"/>
        </w:rPr>
        <w:t>(</w:t>
      </w:r>
      <w:proofErr w:type="gramStart"/>
      <w:r w:rsidRPr="00725F46">
        <w:rPr>
          <w:rFonts w:eastAsia="標楷體"/>
          <w:sz w:val="26"/>
          <w:szCs w:val="26"/>
        </w:rPr>
        <w:t>往鹿耳門</w:t>
      </w:r>
      <w:proofErr w:type="gramEnd"/>
      <w:r w:rsidRPr="00725F46">
        <w:rPr>
          <w:rFonts w:eastAsia="標楷體"/>
          <w:sz w:val="26"/>
          <w:szCs w:val="26"/>
        </w:rPr>
        <w:t>天后宮方向</w:t>
      </w:r>
      <w:r w:rsidR="00E5464D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，於永華市政中心站</w:t>
      </w:r>
      <w:r w:rsidR="00E5464D"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府前路</w:t>
      </w:r>
      <w:r w:rsidR="00E5464D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下車，再往東步行至本館</w:t>
      </w:r>
      <w:r w:rsidR="00E5464D"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約</w:t>
      </w:r>
      <w:r w:rsidRPr="00725F46">
        <w:rPr>
          <w:rFonts w:eastAsia="標楷體"/>
          <w:sz w:val="26"/>
          <w:szCs w:val="26"/>
        </w:rPr>
        <w:t>300</w:t>
      </w:r>
      <w:r w:rsidRPr="00725F46">
        <w:rPr>
          <w:rFonts w:eastAsia="標楷體"/>
          <w:sz w:val="26"/>
          <w:szCs w:val="26"/>
        </w:rPr>
        <w:t>公尺</w:t>
      </w:r>
      <w:r w:rsidR="00E5464D"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。</w:t>
      </w:r>
    </w:p>
    <w:p w:rsidR="00660621" w:rsidRPr="00725F46" w:rsidRDefault="00660621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二、高速公路</w:t>
      </w:r>
    </w:p>
    <w:p w:rsidR="00660621" w:rsidRPr="00725F46" w:rsidRDefault="00660621" w:rsidP="00877C8C">
      <w:pPr>
        <w:spacing w:line="400" w:lineRule="exact"/>
        <w:ind w:leftChars="235" w:left="990" w:rightChars="295" w:right="708" w:hangingChars="164" w:hanging="426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Pr="00725F46">
        <w:rPr>
          <w:rFonts w:eastAsia="標楷體"/>
          <w:sz w:val="26"/>
          <w:szCs w:val="26"/>
        </w:rPr>
        <w:t>、由仁德交流道下交流道，轉東門路往市區方向</w:t>
      </w:r>
      <w:r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西</w:t>
      </w:r>
      <w:r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，下東門圓環陸橋後，轉府前路，直行即可抵達本館。</w:t>
      </w:r>
    </w:p>
    <w:p w:rsidR="00660621" w:rsidRPr="00725F46" w:rsidRDefault="00660621" w:rsidP="00877C8C">
      <w:pPr>
        <w:spacing w:line="400" w:lineRule="exact"/>
        <w:ind w:leftChars="235" w:left="990" w:rightChars="295" w:right="708" w:hangingChars="164" w:hanging="426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2</w:t>
      </w:r>
      <w:r w:rsidRPr="00725F46">
        <w:rPr>
          <w:rFonts w:eastAsia="標楷體"/>
          <w:sz w:val="26"/>
          <w:szCs w:val="26"/>
        </w:rPr>
        <w:t>、由永康交流道下交流道，轉中正南路往市區方向</w:t>
      </w:r>
      <w:r w:rsidRPr="00725F46">
        <w:rPr>
          <w:rFonts w:eastAsia="標楷體"/>
          <w:sz w:val="26"/>
          <w:szCs w:val="26"/>
        </w:rPr>
        <w:t>(</w:t>
      </w:r>
      <w:r w:rsidRPr="00725F46">
        <w:rPr>
          <w:rFonts w:eastAsia="標楷體"/>
          <w:sz w:val="26"/>
          <w:szCs w:val="26"/>
        </w:rPr>
        <w:t>西</w:t>
      </w:r>
      <w:r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，直行抵公園路口轉公園路，公園路直行到盡頭民生綠園轉南門路，南門路直行數百公尺，轉府前路，直行即可抵達本館。</w:t>
      </w:r>
    </w:p>
    <w:p w:rsidR="00660621" w:rsidRPr="00725F46" w:rsidRDefault="00E5464D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三、高鐵</w:t>
      </w:r>
    </w:p>
    <w:p w:rsidR="00E5464D" w:rsidRPr="00725F46" w:rsidRDefault="00E5464D" w:rsidP="00877C8C">
      <w:pPr>
        <w:spacing w:line="400" w:lineRule="exact"/>
        <w:ind w:leftChars="235" w:left="990" w:rightChars="295" w:right="708" w:hangingChars="164" w:hanging="426"/>
        <w:jc w:val="both"/>
        <w:rPr>
          <w:rFonts w:eastAsia="標楷體"/>
          <w:bCs/>
          <w:sz w:val="26"/>
          <w:szCs w:val="26"/>
        </w:rPr>
      </w:pPr>
      <w:r w:rsidRPr="00725F46">
        <w:rPr>
          <w:rFonts w:eastAsia="標楷體" w:hAnsi="標楷體"/>
          <w:bCs/>
          <w:sz w:val="26"/>
          <w:szCs w:val="26"/>
        </w:rPr>
        <w:t>※</w:t>
      </w:r>
      <w:r w:rsidRPr="00725F46">
        <w:rPr>
          <w:rFonts w:eastAsia="標楷體"/>
          <w:bCs/>
          <w:sz w:val="26"/>
          <w:szCs w:val="26"/>
        </w:rPr>
        <w:t xml:space="preserve"> </w:t>
      </w:r>
      <w:proofErr w:type="gramStart"/>
      <w:r w:rsidRPr="00725F46">
        <w:rPr>
          <w:rFonts w:eastAsia="標楷體" w:hAnsi="標楷體"/>
          <w:bCs/>
          <w:sz w:val="26"/>
          <w:szCs w:val="26"/>
        </w:rPr>
        <w:t>扺</w:t>
      </w:r>
      <w:proofErr w:type="gramEnd"/>
      <w:r w:rsidRPr="00725F46">
        <w:rPr>
          <w:rFonts w:eastAsia="標楷體" w:hAnsi="標楷體"/>
          <w:bCs/>
          <w:sz w:val="26"/>
          <w:szCs w:val="26"/>
        </w:rPr>
        <w:t>達台南高鐵站後，搭乘高鐵接駁車往市府站府前路下車</w:t>
      </w:r>
      <w:r w:rsidRPr="00725F46">
        <w:rPr>
          <w:rFonts w:eastAsia="標楷體"/>
          <w:bCs/>
          <w:sz w:val="26"/>
          <w:szCs w:val="26"/>
        </w:rPr>
        <w:t>(</w:t>
      </w:r>
      <w:r w:rsidRPr="00725F46">
        <w:rPr>
          <w:rFonts w:eastAsia="標楷體" w:hAnsi="標楷體"/>
          <w:bCs/>
          <w:sz w:val="26"/>
          <w:szCs w:val="26"/>
        </w:rPr>
        <w:t>約</w:t>
      </w:r>
      <w:r w:rsidRPr="00725F46">
        <w:rPr>
          <w:rFonts w:eastAsia="標楷體"/>
          <w:bCs/>
          <w:sz w:val="26"/>
          <w:szCs w:val="26"/>
        </w:rPr>
        <w:t>40</w:t>
      </w:r>
      <w:r w:rsidRPr="00725F46">
        <w:rPr>
          <w:rFonts w:eastAsia="標楷體" w:hAnsi="標楷體"/>
          <w:bCs/>
          <w:sz w:val="26"/>
          <w:szCs w:val="26"/>
        </w:rPr>
        <w:t>分鐘</w:t>
      </w:r>
      <w:r w:rsidRPr="00725F46">
        <w:rPr>
          <w:rFonts w:eastAsia="標楷體"/>
          <w:bCs/>
          <w:sz w:val="26"/>
          <w:szCs w:val="26"/>
        </w:rPr>
        <w:t>)</w:t>
      </w:r>
      <w:r w:rsidRPr="00725F46">
        <w:rPr>
          <w:rFonts w:eastAsia="標楷體" w:hAnsi="標楷體"/>
          <w:bCs/>
          <w:sz w:val="26"/>
          <w:szCs w:val="26"/>
        </w:rPr>
        <w:t>，再往東步行至本館</w:t>
      </w:r>
      <w:r w:rsidRPr="00725F46">
        <w:rPr>
          <w:rFonts w:eastAsia="標楷體"/>
          <w:bCs/>
          <w:sz w:val="26"/>
          <w:szCs w:val="26"/>
        </w:rPr>
        <w:t>(</w:t>
      </w:r>
      <w:r w:rsidRPr="00725F46">
        <w:rPr>
          <w:rFonts w:eastAsia="標楷體" w:hAnsi="標楷體"/>
          <w:bCs/>
          <w:sz w:val="26"/>
          <w:szCs w:val="26"/>
        </w:rPr>
        <w:t>約</w:t>
      </w:r>
      <w:r w:rsidRPr="00725F46">
        <w:rPr>
          <w:rFonts w:eastAsia="標楷體"/>
          <w:bCs/>
          <w:sz w:val="26"/>
          <w:szCs w:val="26"/>
        </w:rPr>
        <w:t>300</w:t>
      </w:r>
      <w:r w:rsidRPr="00725F46">
        <w:rPr>
          <w:rFonts w:eastAsia="標楷體" w:hAnsi="標楷體"/>
          <w:bCs/>
          <w:sz w:val="26"/>
          <w:szCs w:val="26"/>
        </w:rPr>
        <w:t>公尺</w:t>
      </w:r>
      <w:r w:rsidRPr="00725F46">
        <w:rPr>
          <w:rFonts w:eastAsia="標楷體"/>
          <w:bCs/>
          <w:sz w:val="26"/>
          <w:szCs w:val="26"/>
        </w:rPr>
        <w:t>)</w:t>
      </w:r>
      <w:r w:rsidRPr="00725F46">
        <w:rPr>
          <w:rFonts w:eastAsia="標楷體" w:hAnsi="標楷體"/>
          <w:bCs/>
          <w:sz w:val="26"/>
          <w:szCs w:val="26"/>
        </w:rPr>
        <w:t>。</w:t>
      </w:r>
    </w:p>
    <w:p w:rsidR="00137A7E" w:rsidRPr="00725F46" w:rsidRDefault="00137A7E" w:rsidP="00AF3E1A">
      <w:pPr>
        <w:jc w:val="both"/>
        <w:rPr>
          <w:rFonts w:eastAsia="標楷體"/>
          <w:sz w:val="28"/>
          <w:szCs w:val="28"/>
        </w:rPr>
      </w:pPr>
    </w:p>
    <w:p w:rsidR="00137A7E" w:rsidRPr="00725F46" w:rsidRDefault="00137A7E" w:rsidP="00AF3E1A">
      <w:pPr>
        <w:jc w:val="both"/>
        <w:rPr>
          <w:rFonts w:eastAsia="標楷體"/>
          <w:sz w:val="28"/>
          <w:szCs w:val="28"/>
        </w:rPr>
      </w:pPr>
    </w:p>
    <w:p w:rsidR="00660621" w:rsidRPr="00725F46" w:rsidRDefault="00660621" w:rsidP="00AF3E1A">
      <w:pPr>
        <w:jc w:val="both"/>
        <w:rPr>
          <w:rFonts w:eastAsia="標楷體"/>
          <w:sz w:val="28"/>
          <w:szCs w:val="28"/>
        </w:rPr>
      </w:pPr>
    </w:p>
    <w:p w:rsidR="00A20FF0" w:rsidRPr="00725F46" w:rsidRDefault="00A20FF0" w:rsidP="00A20FF0">
      <w:pPr>
        <w:rPr>
          <w:rFonts w:eastAsia="標楷體"/>
          <w:b/>
          <w:sz w:val="28"/>
          <w:szCs w:val="28"/>
        </w:rPr>
      </w:pPr>
      <w:r w:rsidRPr="00725F46">
        <w:rPr>
          <w:rFonts w:eastAsia="標楷體" w:hAnsi="標楷體"/>
          <w:b/>
          <w:sz w:val="28"/>
          <w:szCs w:val="28"/>
        </w:rPr>
        <w:lastRenderedPageBreak/>
        <w:t>交通指南</w:t>
      </w:r>
      <w:r w:rsidR="0088167F" w:rsidRPr="00725F46">
        <w:rPr>
          <w:rFonts w:eastAsia="標楷體" w:hAnsi="標楷體"/>
          <w:b/>
          <w:sz w:val="28"/>
          <w:szCs w:val="28"/>
        </w:rPr>
        <w:t>：</w:t>
      </w:r>
    </w:p>
    <w:p w:rsidR="00E05B28" w:rsidRPr="00725F46" w:rsidRDefault="00615CD9" w:rsidP="00EF50AB">
      <w:pPr>
        <w:spacing w:afterLines="50"/>
        <w:jc w:val="both"/>
        <w:rPr>
          <w:rFonts w:eastAsia="標楷體"/>
          <w:sz w:val="28"/>
        </w:rPr>
      </w:pPr>
      <w:r w:rsidRPr="00725F46">
        <w:rPr>
          <w:rFonts w:eastAsia="標楷體"/>
          <w:sz w:val="28"/>
          <w:szCs w:val="28"/>
        </w:rPr>
        <w:t>9</w:t>
      </w:r>
      <w:r w:rsidR="00EB36B9" w:rsidRPr="00725F46">
        <w:rPr>
          <w:rFonts w:eastAsia="標楷體"/>
          <w:sz w:val="28"/>
          <w:szCs w:val="28"/>
        </w:rPr>
        <w:t>/</w:t>
      </w:r>
      <w:r w:rsidRPr="00725F46">
        <w:rPr>
          <w:rFonts w:eastAsia="標楷體"/>
          <w:sz w:val="28"/>
          <w:szCs w:val="28"/>
        </w:rPr>
        <w:t>22(</w:t>
      </w:r>
      <w:r w:rsidRPr="00725F46">
        <w:rPr>
          <w:rFonts w:eastAsia="標楷體"/>
          <w:sz w:val="28"/>
          <w:szCs w:val="28"/>
        </w:rPr>
        <w:t>四</w:t>
      </w:r>
      <w:r w:rsidRPr="00725F46">
        <w:rPr>
          <w:rFonts w:eastAsia="標楷體"/>
          <w:sz w:val="28"/>
          <w:szCs w:val="28"/>
        </w:rPr>
        <w:t>)</w:t>
      </w:r>
      <w:r w:rsidR="00EB36B9" w:rsidRPr="00725F46">
        <w:rPr>
          <w:rFonts w:eastAsia="標楷體"/>
          <w:sz w:val="28"/>
          <w:szCs w:val="28"/>
        </w:rPr>
        <w:t>高雄場</w:t>
      </w:r>
      <w:r w:rsidRPr="00725F46">
        <w:rPr>
          <w:rFonts w:eastAsia="標楷體"/>
          <w:sz w:val="28"/>
          <w:szCs w:val="28"/>
        </w:rPr>
        <w:t>－</w:t>
      </w:r>
      <w:r w:rsidR="00DA293B" w:rsidRPr="00725F46">
        <w:rPr>
          <w:rFonts w:eastAsia="標楷體"/>
          <w:sz w:val="28"/>
        </w:rPr>
        <w:t>高雄市前鎮區復興四路</w:t>
      </w:r>
      <w:r w:rsidR="00DA293B" w:rsidRPr="00725F46">
        <w:rPr>
          <w:rFonts w:eastAsia="標楷體"/>
          <w:sz w:val="28"/>
        </w:rPr>
        <w:t>12</w:t>
      </w:r>
      <w:r w:rsidR="00DA293B" w:rsidRPr="00725F46">
        <w:rPr>
          <w:rFonts w:eastAsia="標楷體"/>
          <w:sz w:val="28"/>
        </w:rPr>
        <w:t>號</w:t>
      </w:r>
      <w:r w:rsidR="00DA293B" w:rsidRPr="00725F46">
        <w:rPr>
          <w:rFonts w:eastAsia="標楷體"/>
          <w:sz w:val="28"/>
        </w:rPr>
        <w:t>A</w:t>
      </w:r>
      <w:r w:rsidR="00DA293B" w:rsidRPr="00725F46">
        <w:rPr>
          <w:rFonts w:eastAsia="標楷體"/>
          <w:sz w:val="28"/>
        </w:rPr>
        <w:t>棟</w:t>
      </w:r>
    </w:p>
    <w:p w:rsidR="000F6E97" w:rsidRPr="00725F46" w:rsidRDefault="007F20B1" w:rsidP="00F91628">
      <w:pPr>
        <w:ind w:leftChars="-60" w:left="-2" w:hangingChars="59" w:hanging="142"/>
        <w:jc w:val="both"/>
      </w:pPr>
      <w:r w:rsidRPr="00725F46">
        <w:rPr>
          <w:noProof/>
        </w:rPr>
        <w:drawing>
          <wp:inline distT="0" distB="0" distL="0" distR="0">
            <wp:extent cx="6677025" cy="3724275"/>
            <wp:effectExtent l="19050" t="0" r="9525" b="0"/>
            <wp:docPr id="2" name="圖片 1" descr="gi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s-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A7E" w:rsidRPr="00725F46" w:rsidRDefault="00137A7E" w:rsidP="00EF50AB">
      <w:pPr>
        <w:spacing w:beforeLines="100"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b/>
          <w:sz w:val="28"/>
          <w:szCs w:val="28"/>
        </w:rPr>
        <w:t>交通資訊：</w:t>
      </w:r>
    </w:p>
    <w:p w:rsidR="00137A7E" w:rsidRPr="00725F46" w:rsidRDefault="00137A7E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一、</w:t>
      </w:r>
      <w:r w:rsidR="00E46E09" w:rsidRPr="00725F46">
        <w:rPr>
          <w:rFonts w:eastAsia="標楷體"/>
          <w:sz w:val="26"/>
          <w:szCs w:val="26"/>
        </w:rPr>
        <w:t>捷運</w:t>
      </w:r>
    </w:p>
    <w:p w:rsidR="00660621" w:rsidRPr="00725F46" w:rsidRDefault="0098619D" w:rsidP="00877C8C">
      <w:pPr>
        <w:spacing w:line="400" w:lineRule="exact"/>
        <w:ind w:rightChars="295" w:right="708" w:firstLineChars="218" w:firstLine="567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Pr="00725F46">
        <w:rPr>
          <w:rFonts w:eastAsia="標楷體"/>
          <w:sz w:val="26"/>
          <w:szCs w:val="26"/>
        </w:rPr>
        <w:t>、</w:t>
      </w:r>
      <w:r w:rsidR="00E46E09" w:rsidRPr="00725F46">
        <w:rPr>
          <w:rFonts w:eastAsia="標楷體"/>
          <w:sz w:val="26"/>
          <w:szCs w:val="26"/>
        </w:rPr>
        <w:t>請至捷運</w:t>
      </w:r>
      <w:proofErr w:type="gramStart"/>
      <w:r w:rsidR="00E46E09" w:rsidRPr="00725F46">
        <w:rPr>
          <w:rFonts w:eastAsia="標楷體"/>
          <w:sz w:val="26"/>
          <w:szCs w:val="26"/>
        </w:rPr>
        <w:t>獅甲站</w:t>
      </w:r>
      <w:proofErr w:type="gramEnd"/>
      <w:r w:rsidR="00E46E09" w:rsidRPr="00725F46">
        <w:rPr>
          <w:rFonts w:eastAsia="標楷體"/>
          <w:sz w:val="26"/>
          <w:szCs w:val="26"/>
        </w:rPr>
        <w:t>R7</w:t>
      </w:r>
      <w:r w:rsidR="00660621" w:rsidRPr="00725F46">
        <w:rPr>
          <w:rFonts w:eastAsia="標楷體"/>
          <w:sz w:val="26"/>
          <w:szCs w:val="26"/>
        </w:rPr>
        <w:t>四</w:t>
      </w:r>
      <w:r w:rsidR="00E46E09" w:rsidRPr="00725F46">
        <w:rPr>
          <w:rFonts w:eastAsia="標楷體"/>
          <w:sz w:val="26"/>
          <w:szCs w:val="26"/>
        </w:rPr>
        <w:t>號出口</w:t>
      </w:r>
      <w:r w:rsidR="00660621" w:rsidRPr="00725F46">
        <w:rPr>
          <w:rFonts w:eastAsia="標楷體"/>
          <w:sz w:val="26"/>
          <w:szCs w:val="26"/>
        </w:rPr>
        <w:t>，步行</w:t>
      </w:r>
      <w:r w:rsidR="00660621" w:rsidRPr="00725F46">
        <w:rPr>
          <w:rFonts w:eastAsia="標楷體"/>
          <w:sz w:val="26"/>
          <w:szCs w:val="26"/>
        </w:rPr>
        <w:t>10</w:t>
      </w:r>
      <w:r w:rsidR="00877C8C" w:rsidRPr="00725F46">
        <w:rPr>
          <w:rFonts w:eastAsia="標楷體"/>
          <w:sz w:val="26"/>
          <w:szCs w:val="26"/>
        </w:rPr>
        <w:t>－</w:t>
      </w:r>
      <w:r w:rsidR="00660621" w:rsidRPr="00725F46">
        <w:rPr>
          <w:rFonts w:eastAsia="標楷體"/>
          <w:sz w:val="26"/>
          <w:szCs w:val="26"/>
        </w:rPr>
        <w:t>15</w:t>
      </w:r>
      <w:r w:rsidR="00660621" w:rsidRPr="00725F46">
        <w:rPr>
          <w:rFonts w:eastAsia="標楷體"/>
          <w:sz w:val="26"/>
          <w:szCs w:val="26"/>
        </w:rPr>
        <w:t>分鐘。</w:t>
      </w:r>
    </w:p>
    <w:p w:rsidR="00E46E09" w:rsidRPr="00725F46" w:rsidRDefault="00660621" w:rsidP="00877C8C">
      <w:pPr>
        <w:spacing w:line="400" w:lineRule="exact"/>
        <w:ind w:rightChars="295" w:right="708" w:firstLineChars="218" w:firstLine="567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2</w:t>
      </w:r>
      <w:r w:rsidRPr="00725F46">
        <w:rPr>
          <w:rFonts w:eastAsia="標楷體"/>
          <w:sz w:val="26"/>
          <w:szCs w:val="26"/>
        </w:rPr>
        <w:t>、請至捷運</w:t>
      </w:r>
      <w:proofErr w:type="gramStart"/>
      <w:r w:rsidRPr="00725F46">
        <w:rPr>
          <w:rFonts w:eastAsia="標楷體"/>
          <w:sz w:val="26"/>
          <w:szCs w:val="26"/>
        </w:rPr>
        <w:t>獅甲站</w:t>
      </w:r>
      <w:proofErr w:type="gramEnd"/>
      <w:r w:rsidRPr="00725F46">
        <w:rPr>
          <w:rFonts w:eastAsia="標楷體"/>
          <w:sz w:val="26"/>
          <w:szCs w:val="26"/>
        </w:rPr>
        <w:t>R7</w:t>
      </w:r>
      <w:r w:rsidRPr="00725F46">
        <w:rPr>
          <w:rFonts w:eastAsia="標楷體"/>
          <w:sz w:val="26"/>
          <w:szCs w:val="26"/>
        </w:rPr>
        <w:t>二號出口，</w:t>
      </w:r>
      <w:proofErr w:type="gramStart"/>
      <w:r w:rsidR="00E46E09" w:rsidRPr="00725F46">
        <w:rPr>
          <w:rFonts w:eastAsia="標楷體"/>
          <w:sz w:val="26"/>
          <w:szCs w:val="26"/>
        </w:rPr>
        <w:t>轉乘紅</w:t>
      </w:r>
      <w:proofErr w:type="gramEnd"/>
      <w:r w:rsidR="00E46E09" w:rsidRPr="00725F46">
        <w:rPr>
          <w:rFonts w:eastAsia="標楷體"/>
          <w:sz w:val="26"/>
          <w:szCs w:val="26"/>
        </w:rPr>
        <w:t>16</w:t>
      </w:r>
      <w:r w:rsidRPr="00725F46">
        <w:rPr>
          <w:rFonts w:eastAsia="標楷體"/>
          <w:sz w:val="26"/>
          <w:szCs w:val="26"/>
        </w:rPr>
        <w:t>接駁公車</w:t>
      </w:r>
      <w:r w:rsidR="00E46E09" w:rsidRPr="00725F46">
        <w:rPr>
          <w:rFonts w:eastAsia="標楷體"/>
          <w:sz w:val="26"/>
          <w:szCs w:val="26"/>
        </w:rPr>
        <w:t>。</w:t>
      </w:r>
    </w:p>
    <w:p w:rsidR="00E46E09" w:rsidRPr="00725F46" w:rsidRDefault="00660621" w:rsidP="00877C8C">
      <w:pPr>
        <w:spacing w:line="400" w:lineRule="exact"/>
        <w:ind w:rightChars="295" w:right="708" w:firstLineChars="218" w:firstLine="567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3</w:t>
      </w:r>
      <w:r w:rsidR="0098619D" w:rsidRPr="00725F46">
        <w:rPr>
          <w:rFonts w:eastAsia="標楷體"/>
          <w:sz w:val="26"/>
          <w:szCs w:val="26"/>
        </w:rPr>
        <w:t>、</w:t>
      </w:r>
      <w:r w:rsidR="00E46E09" w:rsidRPr="00725F46">
        <w:rPr>
          <w:rFonts w:eastAsia="標楷體"/>
          <w:sz w:val="26"/>
          <w:szCs w:val="26"/>
        </w:rPr>
        <w:t>請至捷運</w:t>
      </w:r>
      <w:r w:rsidRPr="00725F46">
        <w:rPr>
          <w:rFonts w:eastAsia="標楷體"/>
          <w:sz w:val="26"/>
          <w:szCs w:val="26"/>
        </w:rPr>
        <w:t>凱旋</w:t>
      </w:r>
      <w:r w:rsidR="00E46E09" w:rsidRPr="00725F46">
        <w:rPr>
          <w:rFonts w:eastAsia="標楷體"/>
          <w:sz w:val="26"/>
          <w:szCs w:val="26"/>
        </w:rPr>
        <w:t>站</w:t>
      </w:r>
      <w:r w:rsidR="00E46E09" w:rsidRPr="00725F46">
        <w:rPr>
          <w:rFonts w:eastAsia="標楷體"/>
          <w:sz w:val="26"/>
          <w:szCs w:val="26"/>
        </w:rPr>
        <w:t>R6</w:t>
      </w:r>
      <w:r w:rsidR="00137A7E" w:rsidRPr="00725F46">
        <w:rPr>
          <w:rFonts w:eastAsia="標楷體"/>
          <w:sz w:val="26"/>
          <w:szCs w:val="26"/>
        </w:rPr>
        <w:t>，轉乘環狀</w:t>
      </w:r>
      <w:r w:rsidR="00137A7E" w:rsidRPr="00725F46">
        <w:rPr>
          <w:rFonts w:eastAsia="標楷體"/>
          <w:sz w:val="26"/>
          <w:szCs w:val="26"/>
        </w:rPr>
        <w:t>168</w:t>
      </w:r>
      <w:r w:rsidR="00137A7E" w:rsidRPr="00725F46">
        <w:rPr>
          <w:rFonts w:eastAsia="標楷體"/>
          <w:sz w:val="26"/>
          <w:szCs w:val="26"/>
        </w:rPr>
        <w:t>路</w:t>
      </w:r>
      <w:r w:rsidR="00137A7E" w:rsidRPr="00725F46">
        <w:rPr>
          <w:rFonts w:eastAsia="標楷體"/>
          <w:sz w:val="26"/>
          <w:szCs w:val="26"/>
        </w:rPr>
        <w:t>(</w:t>
      </w:r>
      <w:r w:rsidR="00137A7E" w:rsidRPr="00725F46">
        <w:rPr>
          <w:rFonts w:eastAsia="標楷體"/>
          <w:sz w:val="26"/>
          <w:szCs w:val="26"/>
        </w:rPr>
        <w:t>東</w:t>
      </w:r>
      <w:r w:rsidR="00137A7E" w:rsidRPr="00725F46">
        <w:rPr>
          <w:rFonts w:eastAsia="標楷體"/>
          <w:sz w:val="26"/>
          <w:szCs w:val="26"/>
        </w:rPr>
        <w:t>)</w:t>
      </w:r>
      <w:r w:rsidR="00137A7E" w:rsidRPr="00725F46">
        <w:rPr>
          <w:rFonts w:eastAsia="標楷體"/>
          <w:sz w:val="26"/>
          <w:szCs w:val="26"/>
        </w:rPr>
        <w:t>。</w:t>
      </w:r>
    </w:p>
    <w:p w:rsidR="00137A7E" w:rsidRPr="00725F46" w:rsidRDefault="00137A7E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二、公車</w:t>
      </w:r>
    </w:p>
    <w:p w:rsidR="00137A7E" w:rsidRPr="00725F46" w:rsidRDefault="00137A7E" w:rsidP="00877C8C">
      <w:pPr>
        <w:spacing w:line="400" w:lineRule="exact"/>
        <w:ind w:rightChars="295" w:right="708" w:firstLineChars="218" w:firstLine="567"/>
        <w:jc w:val="both"/>
        <w:rPr>
          <w:rFonts w:eastAsia="標楷體"/>
          <w:sz w:val="26"/>
          <w:szCs w:val="26"/>
        </w:rPr>
      </w:pPr>
      <w:r w:rsidRPr="00725F46">
        <w:rPr>
          <w:rFonts w:ascii="標楷體" w:eastAsia="標楷體"/>
          <w:sz w:val="26"/>
          <w:szCs w:val="26"/>
        </w:rPr>
        <w:t>※</w:t>
      </w:r>
      <w:r w:rsidRPr="00725F46">
        <w:rPr>
          <w:rFonts w:eastAsia="標楷體"/>
          <w:sz w:val="26"/>
          <w:szCs w:val="26"/>
        </w:rPr>
        <w:t>軟體園區站</w:t>
      </w:r>
      <w:r w:rsidRPr="00725F46">
        <w:rPr>
          <w:rFonts w:eastAsia="標楷體"/>
          <w:sz w:val="26"/>
          <w:szCs w:val="26"/>
        </w:rPr>
        <w:t>15</w:t>
      </w:r>
      <w:r w:rsidRPr="00725F46">
        <w:rPr>
          <w:rFonts w:eastAsia="標楷體"/>
          <w:sz w:val="26"/>
          <w:szCs w:val="26"/>
        </w:rPr>
        <w:t>、環狀</w:t>
      </w:r>
      <w:r w:rsidRPr="00725F46">
        <w:rPr>
          <w:rFonts w:eastAsia="標楷體"/>
          <w:sz w:val="26"/>
          <w:szCs w:val="26"/>
        </w:rPr>
        <w:t>168</w:t>
      </w:r>
      <w:r w:rsidRPr="00725F46">
        <w:rPr>
          <w:rFonts w:eastAsia="標楷體"/>
          <w:sz w:val="26"/>
          <w:szCs w:val="26"/>
        </w:rPr>
        <w:t>、紅</w:t>
      </w:r>
      <w:r w:rsidRPr="00725F46">
        <w:rPr>
          <w:rFonts w:eastAsia="標楷體"/>
          <w:sz w:val="26"/>
          <w:szCs w:val="26"/>
        </w:rPr>
        <w:t>16(</w:t>
      </w:r>
      <w:r w:rsidRPr="00725F46">
        <w:rPr>
          <w:rFonts w:eastAsia="標楷體"/>
          <w:sz w:val="26"/>
          <w:szCs w:val="26"/>
        </w:rPr>
        <w:t>獅</w:t>
      </w:r>
      <w:proofErr w:type="gramStart"/>
      <w:r w:rsidRPr="00725F46">
        <w:rPr>
          <w:rFonts w:eastAsia="標楷體"/>
          <w:sz w:val="26"/>
          <w:szCs w:val="26"/>
        </w:rPr>
        <w:t>甲站</w:t>
      </w:r>
      <w:r w:rsidR="00877C8C" w:rsidRPr="00725F46">
        <w:rPr>
          <w:rFonts w:eastAsia="標楷體"/>
          <w:sz w:val="26"/>
          <w:szCs w:val="26"/>
        </w:rPr>
        <w:t>－</w:t>
      </w:r>
      <w:proofErr w:type="gramEnd"/>
      <w:r w:rsidRPr="00725F46">
        <w:rPr>
          <w:rFonts w:eastAsia="標楷體"/>
          <w:sz w:val="26"/>
          <w:szCs w:val="26"/>
        </w:rPr>
        <w:t>園區</w:t>
      </w:r>
      <w:r w:rsidRPr="00725F46">
        <w:rPr>
          <w:rFonts w:eastAsia="標楷體"/>
          <w:sz w:val="26"/>
          <w:szCs w:val="26"/>
        </w:rPr>
        <w:t>)</w:t>
      </w:r>
      <w:r w:rsidRPr="00725F46">
        <w:rPr>
          <w:rFonts w:eastAsia="標楷體"/>
          <w:sz w:val="26"/>
          <w:szCs w:val="26"/>
        </w:rPr>
        <w:t>。</w:t>
      </w:r>
    </w:p>
    <w:p w:rsidR="00137A7E" w:rsidRPr="00725F46" w:rsidRDefault="00137A7E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三、開車</w:t>
      </w:r>
    </w:p>
    <w:p w:rsidR="00137A7E" w:rsidRPr="00725F46" w:rsidRDefault="0098619D" w:rsidP="00DE1BE7">
      <w:pPr>
        <w:tabs>
          <w:tab w:val="left" w:pos="9639"/>
        </w:tabs>
        <w:spacing w:line="400" w:lineRule="exact"/>
        <w:ind w:leftChars="235" w:left="990" w:rightChars="295" w:right="708" w:hangingChars="164" w:hanging="426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1</w:t>
      </w:r>
      <w:r w:rsidRPr="00725F46">
        <w:rPr>
          <w:rFonts w:eastAsia="標楷體"/>
          <w:sz w:val="26"/>
          <w:szCs w:val="26"/>
        </w:rPr>
        <w:t>、</w:t>
      </w:r>
      <w:r w:rsidR="00137A7E" w:rsidRPr="00725F46">
        <w:rPr>
          <w:rFonts w:eastAsia="標楷體"/>
          <w:sz w:val="26"/>
          <w:szCs w:val="26"/>
        </w:rPr>
        <w:t>(</w:t>
      </w:r>
      <w:r w:rsidR="00137A7E" w:rsidRPr="00725F46">
        <w:rPr>
          <w:rFonts w:eastAsia="標楷體"/>
          <w:sz w:val="26"/>
          <w:szCs w:val="26"/>
        </w:rPr>
        <w:t>中山高</w:t>
      </w:r>
      <w:r w:rsidR="00137A7E" w:rsidRPr="00725F46">
        <w:rPr>
          <w:rFonts w:eastAsia="標楷體"/>
          <w:sz w:val="26"/>
          <w:szCs w:val="26"/>
        </w:rPr>
        <w:t>)</w:t>
      </w:r>
      <w:r w:rsidR="00137A7E" w:rsidRPr="00725F46">
        <w:rPr>
          <w:rFonts w:eastAsia="標楷體"/>
          <w:sz w:val="26"/>
          <w:szCs w:val="26"/>
        </w:rPr>
        <w:t>中正交流道出口</w:t>
      </w:r>
      <w:r w:rsidR="000F6E97" w:rsidRPr="00725F46">
        <w:rPr>
          <w:rFonts w:eastAsia="標楷體"/>
          <w:sz w:val="26"/>
          <w:szCs w:val="26"/>
        </w:rPr>
        <w:t>接</w:t>
      </w:r>
      <w:r w:rsidR="00137A7E" w:rsidRPr="00725F46">
        <w:rPr>
          <w:rFonts w:eastAsia="標楷體"/>
          <w:sz w:val="26"/>
          <w:szCs w:val="26"/>
        </w:rPr>
        <w:t>中正路</w:t>
      </w:r>
      <w:r w:rsidR="002721FE" w:rsidRPr="00725F46">
        <w:rPr>
          <w:rFonts w:eastAsia="標楷體"/>
          <w:sz w:val="26"/>
          <w:szCs w:val="26"/>
        </w:rPr>
        <w:t>，</w:t>
      </w:r>
      <w:r w:rsidR="00137A7E" w:rsidRPr="00725F46">
        <w:rPr>
          <w:rFonts w:eastAsia="標楷體"/>
          <w:sz w:val="26"/>
          <w:szCs w:val="26"/>
        </w:rPr>
        <w:t>於中山路左轉</w:t>
      </w:r>
      <w:r w:rsidR="002721FE" w:rsidRPr="00725F46">
        <w:rPr>
          <w:rFonts w:eastAsia="標楷體"/>
          <w:sz w:val="26"/>
          <w:szCs w:val="26"/>
        </w:rPr>
        <w:t>，</w:t>
      </w:r>
      <w:r w:rsidR="000F6E97" w:rsidRPr="00725F46">
        <w:rPr>
          <w:rFonts w:eastAsia="標楷體"/>
          <w:sz w:val="26"/>
          <w:szCs w:val="26"/>
        </w:rPr>
        <w:t>再</w:t>
      </w:r>
      <w:r w:rsidR="00137A7E" w:rsidRPr="00725F46">
        <w:rPr>
          <w:rFonts w:eastAsia="標楷體"/>
          <w:sz w:val="26"/>
          <w:szCs w:val="26"/>
        </w:rPr>
        <w:t>於復興路右轉即可抵達。</w:t>
      </w:r>
    </w:p>
    <w:p w:rsidR="00137A7E" w:rsidRPr="00725F46" w:rsidRDefault="0098619D" w:rsidP="00877C8C">
      <w:pPr>
        <w:spacing w:line="400" w:lineRule="exact"/>
        <w:ind w:rightChars="295" w:right="708" w:firstLineChars="218" w:firstLine="567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2</w:t>
      </w:r>
      <w:r w:rsidRPr="00725F46">
        <w:rPr>
          <w:rFonts w:eastAsia="標楷體"/>
          <w:sz w:val="26"/>
          <w:szCs w:val="26"/>
        </w:rPr>
        <w:t>、</w:t>
      </w:r>
      <w:r w:rsidR="00137A7E" w:rsidRPr="00725F46">
        <w:rPr>
          <w:rFonts w:eastAsia="標楷體"/>
          <w:sz w:val="26"/>
          <w:szCs w:val="26"/>
        </w:rPr>
        <w:t>(</w:t>
      </w:r>
      <w:r w:rsidR="00137A7E" w:rsidRPr="00725F46">
        <w:rPr>
          <w:rFonts w:eastAsia="標楷體"/>
          <w:sz w:val="26"/>
          <w:szCs w:val="26"/>
        </w:rPr>
        <w:t>南二高</w:t>
      </w:r>
      <w:r w:rsidR="00137A7E" w:rsidRPr="00725F46">
        <w:rPr>
          <w:rFonts w:eastAsia="標楷體"/>
          <w:sz w:val="26"/>
          <w:szCs w:val="26"/>
        </w:rPr>
        <w:t>)</w:t>
      </w:r>
      <w:r w:rsidR="00137A7E" w:rsidRPr="00725F46">
        <w:rPr>
          <w:rFonts w:eastAsia="標楷體"/>
          <w:sz w:val="26"/>
          <w:szCs w:val="26"/>
        </w:rPr>
        <w:t>接東西向國道十號</w:t>
      </w:r>
      <w:r w:rsidR="000F6E97" w:rsidRPr="00725F46">
        <w:rPr>
          <w:rFonts w:eastAsia="標楷體"/>
          <w:sz w:val="26"/>
          <w:szCs w:val="26"/>
        </w:rPr>
        <w:t>接</w:t>
      </w:r>
      <w:r w:rsidR="00137A7E" w:rsidRPr="00725F46">
        <w:rPr>
          <w:rFonts w:eastAsia="標楷體"/>
          <w:sz w:val="26"/>
          <w:szCs w:val="26"/>
        </w:rPr>
        <w:t>中山高交流道出口</w:t>
      </w:r>
      <w:r w:rsidR="002721FE" w:rsidRPr="00725F46">
        <w:rPr>
          <w:rFonts w:eastAsia="標楷體"/>
          <w:sz w:val="26"/>
          <w:szCs w:val="26"/>
        </w:rPr>
        <w:t xml:space="preserve"> </w:t>
      </w:r>
      <w:r w:rsidR="00137A7E" w:rsidRPr="00725F46">
        <w:rPr>
          <w:rFonts w:eastAsia="標楷體"/>
          <w:sz w:val="26"/>
          <w:szCs w:val="26"/>
        </w:rPr>
        <w:t>(</w:t>
      </w:r>
      <w:r w:rsidR="002721FE" w:rsidRPr="00725F46">
        <w:rPr>
          <w:rFonts w:eastAsia="標楷體"/>
          <w:sz w:val="26"/>
          <w:szCs w:val="26"/>
        </w:rPr>
        <w:t>同</w:t>
      </w:r>
      <w:r w:rsidR="00137A7E" w:rsidRPr="00725F46">
        <w:rPr>
          <w:rFonts w:eastAsia="標楷體"/>
          <w:sz w:val="26"/>
          <w:szCs w:val="26"/>
        </w:rPr>
        <w:t>中山高路線</w:t>
      </w:r>
      <w:r w:rsidR="00137A7E" w:rsidRPr="00725F46">
        <w:rPr>
          <w:rFonts w:eastAsia="標楷體"/>
          <w:sz w:val="26"/>
          <w:szCs w:val="26"/>
        </w:rPr>
        <w:t>)</w:t>
      </w:r>
      <w:r w:rsidR="00137A7E" w:rsidRPr="00725F46">
        <w:rPr>
          <w:rFonts w:eastAsia="標楷體"/>
          <w:sz w:val="26"/>
          <w:szCs w:val="26"/>
        </w:rPr>
        <w:t>。</w:t>
      </w:r>
    </w:p>
    <w:p w:rsidR="00137A7E" w:rsidRPr="00725F46" w:rsidRDefault="00137A7E" w:rsidP="00877C8C">
      <w:pPr>
        <w:spacing w:line="400" w:lineRule="exact"/>
        <w:ind w:rightChars="295" w:right="708"/>
        <w:jc w:val="both"/>
        <w:rPr>
          <w:rFonts w:eastAsia="標楷體"/>
          <w:sz w:val="26"/>
          <w:szCs w:val="26"/>
        </w:rPr>
      </w:pPr>
      <w:r w:rsidRPr="00725F46">
        <w:rPr>
          <w:rFonts w:eastAsia="標楷體"/>
          <w:sz w:val="26"/>
          <w:szCs w:val="26"/>
        </w:rPr>
        <w:t>四、停車資訊</w:t>
      </w:r>
    </w:p>
    <w:p w:rsidR="00137A7E" w:rsidRPr="00725F46" w:rsidRDefault="00137A7E" w:rsidP="00877C8C">
      <w:pPr>
        <w:spacing w:line="400" w:lineRule="exact"/>
        <w:ind w:rightChars="295" w:right="708" w:firstLineChars="218" w:firstLine="567"/>
        <w:jc w:val="both"/>
        <w:rPr>
          <w:rFonts w:eastAsia="標楷體"/>
          <w:sz w:val="26"/>
          <w:szCs w:val="26"/>
        </w:rPr>
      </w:pPr>
      <w:r w:rsidRPr="00725F46">
        <w:rPr>
          <w:rFonts w:ascii="標楷體" w:eastAsia="標楷體"/>
          <w:sz w:val="26"/>
          <w:szCs w:val="26"/>
        </w:rPr>
        <w:t>※</w:t>
      </w:r>
      <w:r w:rsidRPr="00725F46">
        <w:rPr>
          <w:rFonts w:eastAsia="標楷體"/>
          <w:sz w:val="26"/>
          <w:szCs w:val="26"/>
        </w:rPr>
        <w:t>成功二路高雄展覽館旁新光停車場。</w:t>
      </w:r>
    </w:p>
    <w:sectPr w:rsidR="00137A7E" w:rsidRPr="00725F46" w:rsidSect="00877C8C">
      <w:pgSz w:w="11906" w:h="16838"/>
      <w:pgMar w:top="1134" w:right="566" w:bottom="142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6A" w:rsidRDefault="00E7356A">
      <w:r>
        <w:separator/>
      </w:r>
    </w:p>
  </w:endnote>
  <w:endnote w:type="continuationSeparator" w:id="0">
    <w:p w:rsidR="00E7356A" w:rsidRDefault="00E73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7996"/>
      <w:docPartObj>
        <w:docPartGallery w:val="Page Numbers (Bottom of Page)"/>
        <w:docPartUnique/>
      </w:docPartObj>
    </w:sdtPr>
    <w:sdtContent>
      <w:p w:rsidR="00D11BB8" w:rsidRDefault="00962438">
        <w:pPr>
          <w:pStyle w:val="a8"/>
          <w:jc w:val="center"/>
        </w:pPr>
        <w:fldSimple w:instr=" PAGE   \* MERGEFORMAT ">
          <w:r w:rsidR="00EF50AB" w:rsidRPr="00EF50AB">
            <w:rPr>
              <w:noProof/>
              <w:lang w:val="zh-TW"/>
            </w:rPr>
            <w:t>1</w:t>
          </w:r>
        </w:fldSimple>
      </w:p>
    </w:sdtContent>
  </w:sdt>
  <w:p w:rsidR="00D11BB8" w:rsidRDefault="00D11BB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6A" w:rsidRDefault="00E7356A">
      <w:r>
        <w:separator/>
      </w:r>
    </w:p>
  </w:footnote>
  <w:footnote w:type="continuationSeparator" w:id="0">
    <w:p w:rsidR="00E7356A" w:rsidRDefault="00E735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火車" style="width:6pt;height:6pt;visibility:visible;mso-wrap-style:square" o:bullet="t">
        <v:imagedata r:id="rId1" o:title="火車"/>
      </v:shape>
    </w:pict>
  </w:numPicBullet>
  <w:abstractNum w:abstractNumId="0">
    <w:nsid w:val="16810E2F"/>
    <w:multiLevelType w:val="hybridMultilevel"/>
    <w:tmpl w:val="9FA2ABB4"/>
    <w:lvl w:ilvl="0" w:tplc="0592215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7F20EF"/>
    <w:multiLevelType w:val="hybridMultilevel"/>
    <w:tmpl w:val="54E087D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49480845"/>
    <w:multiLevelType w:val="hybridMultilevel"/>
    <w:tmpl w:val="3488CABE"/>
    <w:lvl w:ilvl="0" w:tplc="AB0682F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9C00FB2"/>
    <w:multiLevelType w:val="hybridMultilevel"/>
    <w:tmpl w:val="8EDE3FFE"/>
    <w:lvl w:ilvl="0" w:tplc="641E5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F4620C2"/>
    <w:multiLevelType w:val="hybridMultilevel"/>
    <w:tmpl w:val="E46246CC"/>
    <w:lvl w:ilvl="0" w:tplc="68F60D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8842D3B"/>
    <w:multiLevelType w:val="hybridMultilevel"/>
    <w:tmpl w:val="76BEC0E4"/>
    <w:lvl w:ilvl="0" w:tplc="BCF248C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503D4"/>
    <w:rsid w:val="00004345"/>
    <w:rsid w:val="00015965"/>
    <w:rsid w:val="00016D0A"/>
    <w:rsid w:val="000425C3"/>
    <w:rsid w:val="00057775"/>
    <w:rsid w:val="00061501"/>
    <w:rsid w:val="000622A5"/>
    <w:rsid w:val="000639A4"/>
    <w:rsid w:val="0007302C"/>
    <w:rsid w:val="00077AAF"/>
    <w:rsid w:val="00080502"/>
    <w:rsid w:val="0008103E"/>
    <w:rsid w:val="00085064"/>
    <w:rsid w:val="000955B3"/>
    <w:rsid w:val="000A6B13"/>
    <w:rsid w:val="000C250A"/>
    <w:rsid w:val="000E0023"/>
    <w:rsid w:val="000F6C00"/>
    <w:rsid w:val="000F6E97"/>
    <w:rsid w:val="0012023A"/>
    <w:rsid w:val="00120EEE"/>
    <w:rsid w:val="00122729"/>
    <w:rsid w:val="00137A2F"/>
    <w:rsid w:val="00137A7E"/>
    <w:rsid w:val="00147F6B"/>
    <w:rsid w:val="00152562"/>
    <w:rsid w:val="001549A0"/>
    <w:rsid w:val="00157C92"/>
    <w:rsid w:val="001625A5"/>
    <w:rsid w:val="001A066E"/>
    <w:rsid w:val="001A530A"/>
    <w:rsid w:val="001B6500"/>
    <w:rsid w:val="001D5DD2"/>
    <w:rsid w:val="001E4300"/>
    <w:rsid w:val="00224EC1"/>
    <w:rsid w:val="0022678F"/>
    <w:rsid w:val="00244065"/>
    <w:rsid w:val="00260498"/>
    <w:rsid w:val="002721FE"/>
    <w:rsid w:val="00274148"/>
    <w:rsid w:val="002B1AFC"/>
    <w:rsid w:val="002B487C"/>
    <w:rsid w:val="002E5AD8"/>
    <w:rsid w:val="002F0D61"/>
    <w:rsid w:val="00312ACA"/>
    <w:rsid w:val="00331421"/>
    <w:rsid w:val="00334D8A"/>
    <w:rsid w:val="003369D9"/>
    <w:rsid w:val="00355357"/>
    <w:rsid w:val="00366F15"/>
    <w:rsid w:val="003717C9"/>
    <w:rsid w:val="00377F70"/>
    <w:rsid w:val="00396C3F"/>
    <w:rsid w:val="003A35BD"/>
    <w:rsid w:val="003D0BA2"/>
    <w:rsid w:val="00412B47"/>
    <w:rsid w:val="00412CBB"/>
    <w:rsid w:val="00425E8F"/>
    <w:rsid w:val="00432C05"/>
    <w:rsid w:val="00433ADC"/>
    <w:rsid w:val="004347FC"/>
    <w:rsid w:val="004542A6"/>
    <w:rsid w:val="004676AC"/>
    <w:rsid w:val="00482224"/>
    <w:rsid w:val="004822BC"/>
    <w:rsid w:val="00484C83"/>
    <w:rsid w:val="00487EAA"/>
    <w:rsid w:val="004947DD"/>
    <w:rsid w:val="004A40D0"/>
    <w:rsid w:val="004C3180"/>
    <w:rsid w:val="004C7F78"/>
    <w:rsid w:val="004D2F5D"/>
    <w:rsid w:val="004D6316"/>
    <w:rsid w:val="005017A0"/>
    <w:rsid w:val="00510772"/>
    <w:rsid w:val="00517801"/>
    <w:rsid w:val="00532F63"/>
    <w:rsid w:val="00537819"/>
    <w:rsid w:val="00542757"/>
    <w:rsid w:val="00572DEA"/>
    <w:rsid w:val="00575040"/>
    <w:rsid w:val="005A5C4C"/>
    <w:rsid w:val="005B400A"/>
    <w:rsid w:val="005C6DC6"/>
    <w:rsid w:val="005F757D"/>
    <w:rsid w:val="00615CD9"/>
    <w:rsid w:val="00630AD3"/>
    <w:rsid w:val="006457CE"/>
    <w:rsid w:val="00651AE5"/>
    <w:rsid w:val="0065709A"/>
    <w:rsid w:val="00660621"/>
    <w:rsid w:val="00661665"/>
    <w:rsid w:val="00675567"/>
    <w:rsid w:val="006900A4"/>
    <w:rsid w:val="006A2BFF"/>
    <w:rsid w:val="006A56C4"/>
    <w:rsid w:val="006B3ADE"/>
    <w:rsid w:val="006C6173"/>
    <w:rsid w:val="006E26CD"/>
    <w:rsid w:val="006F3ADE"/>
    <w:rsid w:val="0070159E"/>
    <w:rsid w:val="00716361"/>
    <w:rsid w:val="00725F46"/>
    <w:rsid w:val="007263DA"/>
    <w:rsid w:val="007411EC"/>
    <w:rsid w:val="00741B94"/>
    <w:rsid w:val="00743DF1"/>
    <w:rsid w:val="00795CBB"/>
    <w:rsid w:val="007B6066"/>
    <w:rsid w:val="007B77FC"/>
    <w:rsid w:val="007D50A7"/>
    <w:rsid w:val="007F20B1"/>
    <w:rsid w:val="00801FDE"/>
    <w:rsid w:val="00811EC4"/>
    <w:rsid w:val="0083356D"/>
    <w:rsid w:val="0083650F"/>
    <w:rsid w:val="0086455C"/>
    <w:rsid w:val="00877C8C"/>
    <w:rsid w:val="0088167F"/>
    <w:rsid w:val="008843A7"/>
    <w:rsid w:val="00886755"/>
    <w:rsid w:val="00893287"/>
    <w:rsid w:val="008A3884"/>
    <w:rsid w:val="008A5329"/>
    <w:rsid w:val="008B70EA"/>
    <w:rsid w:val="008C5CA0"/>
    <w:rsid w:val="008C5DAF"/>
    <w:rsid w:val="008D4F67"/>
    <w:rsid w:val="008E222E"/>
    <w:rsid w:val="00914EBB"/>
    <w:rsid w:val="00927141"/>
    <w:rsid w:val="00937955"/>
    <w:rsid w:val="009412A4"/>
    <w:rsid w:val="00955471"/>
    <w:rsid w:val="00962438"/>
    <w:rsid w:val="0098619D"/>
    <w:rsid w:val="0099152B"/>
    <w:rsid w:val="00996D6E"/>
    <w:rsid w:val="009B2AE8"/>
    <w:rsid w:val="009B2E61"/>
    <w:rsid w:val="009D74B5"/>
    <w:rsid w:val="009F0F2F"/>
    <w:rsid w:val="009F3EF5"/>
    <w:rsid w:val="00A00759"/>
    <w:rsid w:val="00A13166"/>
    <w:rsid w:val="00A16002"/>
    <w:rsid w:val="00A20FF0"/>
    <w:rsid w:val="00A336EB"/>
    <w:rsid w:val="00A43273"/>
    <w:rsid w:val="00A47427"/>
    <w:rsid w:val="00A56023"/>
    <w:rsid w:val="00A60349"/>
    <w:rsid w:val="00A618A1"/>
    <w:rsid w:val="00AA6E26"/>
    <w:rsid w:val="00AB5309"/>
    <w:rsid w:val="00AD49D9"/>
    <w:rsid w:val="00AF3E1A"/>
    <w:rsid w:val="00B02D9C"/>
    <w:rsid w:val="00B02E69"/>
    <w:rsid w:val="00B20552"/>
    <w:rsid w:val="00B31A96"/>
    <w:rsid w:val="00B75A91"/>
    <w:rsid w:val="00B84300"/>
    <w:rsid w:val="00BA1FA3"/>
    <w:rsid w:val="00BA5F5F"/>
    <w:rsid w:val="00BC28E2"/>
    <w:rsid w:val="00BE240C"/>
    <w:rsid w:val="00C0174B"/>
    <w:rsid w:val="00C02996"/>
    <w:rsid w:val="00C332DB"/>
    <w:rsid w:val="00C635D9"/>
    <w:rsid w:val="00C641AF"/>
    <w:rsid w:val="00C8190A"/>
    <w:rsid w:val="00CA4A6A"/>
    <w:rsid w:val="00CB49E5"/>
    <w:rsid w:val="00CC012B"/>
    <w:rsid w:val="00CC5C8C"/>
    <w:rsid w:val="00CC6077"/>
    <w:rsid w:val="00CD0C25"/>
    <w:rsid w:val="00CD0FCA"/>
    <w:rsid w:val="00CD4FD0"/>
    <w:rsid w:val="00D11BB8"/>
    <w:rsid w:val="00D20E30"/>
    <w:rsid w:val="00D225E8"/>
    <w:rsid w:val="00D56639"/>
    <w:rsid w:val="00D633BC"/>
    <w:rsid w:val="00D74F29"/>
    <w:rsid w:val="00D96F9E"/>
    <w:rsid w:val="00DA293B"/>
    <w:rsid w:val="00DB0C22"/>
    <w:rsid w:val="00DB10C3"/>
    <w:rsid w:val="00DC4C6B"/>
    <w:rsid w:val="00DE1BE7"/>
    <w:rsid w:val="00DE6823"/>
    <w:rsid w:val="00DF3233"/>
    <w:rsid w:val="00DF7FB5"/>
    <w:rsid w:val="00E0376A"/>
    <w:rsid w:val="00E05B28"/>
    <w:rsid w:val="00E0623B"/>
    <w:rsid w:val="00E16282"/>
    <w:rsid w:val="00E21320"/>
    <w:rsid w:val="00E24ABB"/>
    <w:rsid w:val="00E265FB"/>
    <w:rsid w:val="00E44857"/>
    <w:rsid w:val="00E4648B"/>
    <w:rsid w:val="00E4672A"/>
    <w:rsid w:val="00E46E09"/>
    <w:rsid w:val="00E503D4"/>
    <w:rsid w:val="00E5464D"/>
    <w:rsid w:val="00E64DAF"/>
    <w:rsid w:val="00E7356A"/>
    <w:rsid w:val="00E86777"/>
    <w:rsid w:val="00E91A2A"/>
    <w:rsid w:val="00E941CF"/>
    <w:rsid w:val="00E97958"/>
    <w:rsid w:val="00EA0807"/>
    <w:rsid w:val="00EA5553"/>
    <w:rsid w:val="00EB33A0"/>
    <w:rsid w:val="00EB36B9"/>
    <w:rsid w:val="00EB4640"/>
    <w:rsid w:val="00ED755D"/>
    <w:rsid w:val="00EF0862"/>
    <w:rsid w:val="00EF1C31"/>
    <w:rsid w:val="00EF2393"/>
    <w:rsid w:val="00EF50AB"/>
    <w:rsid w:val="00F07037"/>
    <w:rsid w:val="00F4695B"/>
    <w:rsid w:val="00F73F7B"/>
    <w:rsid w:val="00F77747"/>
    <w:rsid w:val="00F91628"/>
    <w:rsid w:val="00FC06D9"/>
    <w:rsid w:val="00FD08E0"/>
    <w:rsid w:val="00FD155E"/>
    <w:rsid w:val="00FE1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8A1"/>
    <w:rPr>
      <w:sz w:val="24"/>
      <w:szCs w:val="24"/>
    </w:rPr>
  </w:style>
  <w:style w:type="paragraph" w:styleId="1">
    <w:name w:val="heading 1"/>
    <w:basedOn w:val="a"/>
    <w:next w:val="a"/>
    <w:qFormat/>
    <w:rsid w:val="00A618A1"/>
    <w:pPr>
      <w:keepNext/>
      <w:widowControl w:val="0"/>
      <w:jc w:val="both"/>
      <w:outlineLvl w:val="0"/>
    </w:pPr>
    <w:rPr>
      <w:rFonts w:ascii="標楷體" w:eastAsia="標楷體"/>
      <w:b/>
      <w:kern w:val="2"/>
      <w:sz w:val="28"/>
      <w:szCs w:val="20"/>
    </w:rPr>
  </w:style>
  <w:style w:type="paragraph" w:styleId="2">
    <w:name w:val="heading 2"/>
    <w:basedOn w:val="a"/>
    <w:next w:val="a0"/>
    <w:qFormat/>
    <w:rsid w:val="00A618A1"/>
    <w:pPr>
      <w:keepNext/>
      <w:widowControl w:val="0"/>
      <w:spacing w:before="120"/>
      <w:jc w:val="center"/>
      <w:outlineLvl w:val="1"/>
    </w:pPr>
    <w:rPr>
      <w:rFonts w:eastAsia="標楷體"/>
      <w:kern w:val="2"/>
      <w:sz w:val="28"/>
      <w:szCs w:val="20"/>
      <w:u w:val="single"/>
      <w:shd w:val="pct15" w:color="auto" w:fill="FFFFF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rsid w:val="00A618A1"/>
    <w:pPr>
      <w:widowControl w:val="0"/>
      <w:ind w:leftChars="200" w:left="480"/>
    </w:pPr>
    <w:rPr>
      <w:kern w:val="2"/>
      <w:szCs w:val="20"/>
    </w:rPr>
  </w:style>
  <w:style w:type="character" w:styleId="a4">
    <w:name w:val="Hyperlink"/>
    <w:basedOn w:val="a1"/>
    <w:semiHidden/>
    <w:rsid w:val="00A618A1"/>
    <w:rPr>
      <w:color w:val="0000FF"/>
      <w:u w:val="single"/>
    </w:rPr>
  </w:style>
  <w:style w:type="character" w:styleId="a5">
    <w:name w:val="FollowedHyperlink"/>
    <w:basedOn w:val="a1"/>
    <w:semiHidden/>
    <w:rsid w:val="00A618A1"/>
    <w:rPr>
      <w:color w:val="800080"/>
      <w:u w:val="single"/>
    </w:rPr>
  </w:style>
  <w:style w:type="paragraph" w:styleId="a6">
    <w:name w:val="header"/>
    <w:basedOn w:val="a"/>
    <w:semiHidden/>
    <w:unhideWhenUsed/>
    <w:rsid w:val="00A618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semiHidden/>
    <w:rsid w:val="00A618A1"/>
  </w:style>
  <w:style w:type="paragraph" w:styleId="a8">
    <w:name w:val="footer"/>
    <w:basedOn w:val="a"/>
    <w:uiPriority w:val="99"/>
    <w:unhideWhenUsed/>
    <w:rsid w:val="00A618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uiPriority w:val="99"/>
    <w:rsid w:val="00A618A1"/>
  </w:style>
  <w:style w:type="paragraph" w:styleId="aa">
    <w:name w:val="Balloon Text"/>
    <w:basedOn w:val="a"/>
    <w:semiHidden/>
    <w:unhideWhenUsed/>
    <w:rsid w:val="00A618A1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1"/>
    <w:semiHidden/>
    <w:rsid w:val="00A618A1"/>
    <w:rPr>
      <w:rFonts w:ascii="Cambria" w:eastAsia="新細明體" w:hAnsi="Cambria" w:cs="Times New Roman"/>
      <w:sz w:val="18"/>
      <w:szCs w:val="18"/>
    </w:rPr>
  </w:style>
  <w:style w:type="paragraph" w:styleId="3">
    <w:name w:val="Body Text 3"/>
    <w:basedOn w:val="a"/>
    <w:semiHidden/>
    <w:rsid w:val="00A618A1"/>
    <w:pPr>
      <w:framePr w:hSpace="180" w:wrap="around" w:vAnchor="text" w:hAnchor="margin" w:xAlign="center" w:y="42"/>
      <w:widowControl w:val="0"/>
      <w:spacing w:line="300" w:lineRule="exact"/>
      <w:jc w:val="both"/>
    </w:pPr>
    <w:rPr>
      <w:rFonts w:eastAsia="標楷體"/>
      <w:color w:val="0000FF"/>
      <w:kern w:val="2"/>
      <w:szCs w:val="20"/>
    </w:rPr>
  </w:style>
  <w:style w:type="character" w:customStyle="1" w:styleId="30">
    <w:name w:val="本文 3 字元"/>
    <w:basedOn w:val="a1"/>
    <w:semiHidden/>
    <w:rsid w:val="00A618A1"/>
    <w:rPr>
      <w:rFonts w:eastAsia="標楷體"/>
      <w:color w:val="0000FF"/>
      <w:kern w:val="2"/>
      <w:sz w:val="24"/>
    </w:rPr>
  </w:style>
  <w:style w:type="paragraph" w:styleId="20">
    <w:name w:val="Body Text 2"/>
    <w:basedOn w:val="a"/>
    <w:semiHidden/>
    <w:unhideWhenUsed/>
    <w:rsid w:val="00A618A1"/>
    <w:pPr>
      <w:spacing w:after="120" w:line="480" w:lineRule="auto"/>
    </w:pPr>
  </w:style>
  <w:style w:type="character" w:customStyle="1" w:styleId="21">
    <w:name w:val="本文 2 字元"/>
    <w:basedOn w:val="a1"/>
    <w:semiHidden/>
    <w:rsid w:val="00A618A1"/>
    <w:rPr>
      <w:sz w:val="24"/>
      <w:szCs w:val="24"/>
    </w:rPr>
  </w:style>
  <w:style w:type="paragraph" w:customStyle="1" w:styleId="Default">
    <w:name w:val="Default"/>
    <w:rsid w:val="00A618A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c">
    <w:name w:val="Strong"/>
    <w:basedOn w:val="a1"/>
    <w:uiPriority w:val="22"/>
    <w:qFormat/>
    <w:rsid w:val="00A618A1"/>
    <w:rPr>
      <w:b/>
      <w:bCs/>
    </w:rPr>
  </w:style>
  <w:style w:type="paragraph" w:styleId="Web">
    <w:name w:val="Normal (Web)"/>
    <w:basedOn w:val="a"/>
    <w:uiPriority w:val="99"/>
    <w:unhideWhenUsed/>
    <w:rsid w:val="00A618A1"/>
    <w:pPr>
      <w:spacing w:after="257"/>
    </w:pPr>
    <w:rPr>
      <w:rFonts w:ascii="新細明體" w:hAnsi="新細明體" w:cs="新細明體"/>
    </w:rPr>
  </w:style>
  <w:style w:type="character" w:customStyle="1" w:styleId="font013">
    <w:name w:val="font01_3"/>
    <w:basedOn w:val="a1"/>
    <w:rsid w:val="00A618A1"/>
  </w:style>
  <w:style w:type="character" w:customStyle="1" w:styleId="titlefont01">
    <w:name w:val="title_font01"/>
    <w:basedOn w:val="a1"/>
    <w:rsid w:val="00A618A1"/>
  </w:style>
  <w:style w:type="character" w:customStyle="1" w:styleId="menu">
    <w:name w:val="menu"/>
    <w:basedOn w:val="a1"/>
    <w:rsid w:val="00A618A1"/>
  </w:style>
  <w:style w:type="character" w:customStyle="1" w:styleId="skypepnhcontainer">
    <w:name w:val="skype_pnh_container"/>
    <w:basedOn w:val="a1"/>
    <w:rsid w:val="004C7F78"/>
  </w:style>
  <w:style w:type="character" w:customStyle="1" w:styleId="skypepnhtextspan">
    <w:name w:val="skype_pnh_text_span"/>
    <w:basedOn w:val="a1"/>
    <w:rsid w:val="004C7F78"/>
  </w:style>
  <w:style w:type="character" w:customStyle="1" w:styleId="skypepnhfreetextspan">
    <w:name w:val="skype_pnh_free_text_span"/>
    <w:basedOn w:val="a1"/>
    <w:rsid w:val="004C7F78"/>
  </w:style>
  <w:style w:type="character" w:customStyle="1" w:styleId="skypepnhmark">
    <w:name w:val="skype_pnh_mark"/>
    <w:basedOn w:val="a1"/>
    <w:rsid w:val="004C7F78"/>
  </w:style>
  <w:style w:type="character" w:customStyle="1" w:styleId="w091">
    <w:name w:val="w_091"/>
    <w:basedOn w:val="a1"/>
    <w:rsid w:val="00BC28E2"/>
    <w:rPr>
      <w:color w:val="006633"/>
    </w:rPr>
  </w:style>
  <w:style w:type="character" w:customStyle="1" w:styleId="skypepnhprintcontainer1401175516">
    <w:name w:val="skype_pnh_print_container_1401175516"/>
    <w:basedOn w:val="a1"/>
    <w:rsid w:val="00122729"/>
  </w:style>
  <w:style w:type="paragraph" w:styleId="ad">
    <w:name w:val="Block Text"/>
    <w:basedOn w:val="a"/>
    <w:rsid w:val="00122729"/>
    <w:pPr>
      <w:widowControl w:val="0"/>
      <w:snapToGrid w:val="0"/>
      <w:spacing w:before="50"/>
      <w:ind w:leftChars="600" w:left="1800" w:rightChars="126" w:right="302" w:hangingChars="150" w:hanging="360"/>
    </w:pPr>
    <w:rPr>
      <w:rFonts w:ascii="標楷體" w:eastAsia="標楷體" w:hAnsi="標楷體"/>
      <w:b/>
      <w:kern w:val="2"/>
      <w:szCs w:val="20"/>
    </w:rPr>
  </w:style>
  <w:style w:type="paragraph" w:styleId="ae">
    <w:name w:val="List Paragraph"/>
    <w:basedOn w:val="a"/>
    <w:uiPriority w:val="34"/>
    <w:qFormat/>
    <w:rsid w:val="00137A7E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25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14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669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56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3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1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1314">
              <w:marLeft w:val="525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7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1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8165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40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9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23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tp.org.tw/industry/" TargetMode="External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34AE87-88DE-4DAD-9E10-7157635BB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2073</Words>
  <Characters>748</Characters>
  <Application>Microsoft Office Word</Application>
  <DocSecurity>0</DocSecurity>
  <Lines>6</Lines>
  <Paragraphs>5</Paragraphs>
  <ScaleCrop>false</ScaleCrop>
  <Manager>經濟部工業局知識服務組</Manager>
  <Company>31302000g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經濟部98年度功能別專案輔導計畫聯合成果發表暨說明</dc:title>
  <dc:subject>說明會</dc:subject>
  <dc:creator>邱明良</dc:creator>
  <cp:keywords>其他</cp:keywords>
  <cp:lastModifiedBy>c1004</cp:lastModifiedBy>
  <cp:revision>2</cp:revision>
  <cp:lastPrinted>2016-08-19T06:48:00Z</cp:lastPrinted>
  <dcterms:created xsi:type="dcterms:W3CDTF">2016-08-25T09:05:00Z</dcterms:created>
  <dcterms:modified xsi:type="dcterms:W3CDTF">2016-08-25T09:05:00Z</dcterms:modified>
  <cp:category>9z0</cp:category>
</cp:coreProperties>
</file>