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5429FF37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課程時間：113年6月</w:t>
      </w:r>
      <w:r w:rsidR="000B4116">
        <w:rPr>
          <w:rFonts w:ascii="微軟正黑體" w:eastAsia="微軟正黑體" w:hAnsi="微軟正黑體" w:hint="eastAsia"/>
        </w:rPr>
        <w:t>20</w:t>
      </w:r>
      <w:r w:rsidRPr="00AC2B0F">
        <w:rPr>
          <w:rFonts w:ascii="微軟正黑體" w:eastAsia="微軟正黑體" w:hAnsi="微軟正黑體" w:hint="eastAsia"/>
        </w:rPr>
        <w:t>日</w:t>
      </w:r>
      <w:r w:rsidR="000B4116">
        <w:rPr>
          <w:rFonts w:ascii="微軟正黑體" w:eastAsia="微軟正黑體" w:hAnsi="微軟正黑體" w:hint="eastAsia"/>
        </w:rPr>
        <w:t>、6月27日、7月4日(四)</w:t>
      </w:r>
      <w:r w:rsidRPr="00AC2B0F">
        <w:rPr>
          <w:rFonts w:ascii="微軟正黑體" w:eastAsia="微軟正黑體" w:hAnsi="微軟正黑體" w:hint="eastAsia"/>
        </w:rPr>
        <w:t xml:space="preserve"> 9:00-16:00PM</w:t>
      </w:r>
    </w:p>
    <w:p w14:paraId="112539BD" w14:textId="53EBBC99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課程地點：新竹工研院中興院區78館209室(新竹縣竹東鎮中興路四段195號)</w:t>
      </w:r>
    </w:p>
    <w:p w14:paraId="5A346391" w14:textId="5923972C" w:rsidR="00BE10EA" w:rsidRPr="000B4116" w:rsidRDefault="00412213" w:rsidP="000B4116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0B4116" w:rsidRPr="000B4116">
        <w:rPr>
          <w:rFonts w:ascii="微軟正黑體" w:eastAsia="微軟正黑體" w:hAnsi="微軟正黑體" w:hint="eastAsia"/>
        </w:rPr>
        <w:t>透過 ISO 碳盤查標準說明、實務案例演練以及</w:t>
      </w:r>
      <w:proofErr w:type="gramStart"/>
      <w:r w:rsidR="000B4116" w:rsidRPr="000B4116">
        <w:rPr>
          <w:rFonts w:ascii="微軟正黑體" w:eastAsia="微軟正黑體" w:hAnsi="微軟正黑體" w:hint="eastAsia"/>
        </w:rPr>
        <w:t>個廠碳排計算</w:t>
      </w:r>
      <w:proofErr w:type="gramEnd"/>
      <w:r w:rsidR="000B4116" w:rsidRPr="000B4116">
        <w:rPr>
          <w:rFonts w:ascii="微軟正黑體" w:eastAsia="微軟正黑體" w:hAnsi="微軟正黑體" w:hint="eastAsia"/>
        </w:rPr>
        <w:t>、查證演練及模擬，循序協助業者</w:t>
      </w:r>
      <w:proofErr w:type="gramStart"/>
      <w:r w:rsidR="000B4116" w:rsidRPr="000B4116">
        <w:rPr>
          <w:rFonts w:ascii="微軟正黑體" w:eastAsia="微軟正黑體" w:hAnsi="微軟正黑體" w:hint="eastAsia"/>
        </w:rPr>
        <w:t>完備碳</w:t>
      </w:r>
      <w:proofErr w:type="gramEnd"/>
      <w:r w:rsidR="000B4116" w:rsidRPr="000B4116">
        <w:rPr>
          <w:rFonts w:ascii="微軟正黑體" w:eastAsia="微軟正黑體" w:hAnsi="微軟正黑體" w:hint="eastAsia"/>
        </w:rPr>
        <w:t>盤查實務技能建構，攜手助產業接軌</w:t>
      </w:r>
      <w:proofErr w:type="gramStart"/>
      <w:r w:rsidR="000B4116" w:rsidRPr="000B4116">
        <w:rPr>
          <w:rFonts w:ascii="微軟正黑體" w:eastAsia="微軟正黑體" w:hAnsi="微軟正黑體" w:hint="eastAsia"/>
        </w:rPr>
        <w:t>國際減碳規範</w:t>
      </w:r>
      <w:proofErr w:type="gramEnd"/>
      <w:r w:rsidR="000B4116" w:rsidRPr="000B4116">
        <w:rPr>
          <w:rFonts w:ascii="微軟正黑體" w:eastAsia="微軟正黑體" w:hAnsi="微軟正黑體" w:hint="eastAsia"/>
        </w:rPr>
        <w:t>，落實低碳轉型。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</w:t>
      </w:r>
      <w:proofErr w:type="gramStart"/>
      <w:r w:rsidRPr="00B16BC2">
        <w:rPr>
          <w:rFonts w:ascii="微軟正黑體" w:eastAsia="微軟正黑體" w:hAnsi="微軟正黑體" w:hint="eastAsia"/>
          <w:b/>
          <w:bCs/>
          <w:color w:val="FF0000"/>
        </w:rPr>
        <w:t>產發署</w:t>
      </w:r>
      <w:proofErr w:type="gramEnd"/>
      <w:r w:rsidRPr="00B16BC2">
        <w:rPr>
          <w:rFonts w:ascii="微軟正黑體" w:eastAsia="微軟正黑體" w:hAnsi="微軟正黑體" w:hint="eastAsia"/>
          <w:b/>
          <w:bCs/>
          <w:color w:val="FF0000"/>
        </w:rPr>
        <w:t>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3770"/>
        <w:gridCol w:w="6686"/>
      </w:tblGrid>
      <w:tr w:rsidR="00EA3451" w:rsidRPr="00AC2B0F" w14:paraId="0E351444" w14:textId="77777777" w:rsidTr="002D3F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03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3197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2FE85D19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255722A3" w14:textId="1838F052" w:rsidR="00EA3451" w:rsidRPr="00AC2B0F" w:rsidRDefault="0095303B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國內外溫室氣體管理趨勢</w:t>
            </w:r>
          </w:p>
        </w:tc>
        <w:tc>
          <w:tcPr>
            <w:tcW w:w="3197" w:type="pct"/>
          </w:tcPr>
          <w:p w14:paraId="73CB2344" w14:textId="77777777" w:rsidR="00EA3451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國際溫室氣體發展趨勢介紹</w:t>
            </w:r>
          </w:p>
          <w:p w14:paraId="4DF20B0F" w14:textId="77777777" w:rsidR="0095303B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國內溫室氣體管理相關政策介紹</w:t>
            </w:r>
          </w:p>
          <w:p w14:paraId="1AD887F5" w14:textId="04CA63CA" w:rsidR="0095303B" w:rsidRPr="0095303B" w:rsidRDefault="0095303B" w:rsidP="0095303B">
            <w:pPr>
              <w:pStyle w:val="a8"/>
              <w:numPr>
                <w:ilvl w:val="0"/>
                <w:numId w:val="10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標竿企業推動溫室氣體管理做法介紹</w:t>
            </w:r>
          </w:p>
        </w:tc>
      </w:tr>
      <w:tr w:rsidR="00EA3451" w:rsidRPr="00AC2B0F" w14:paraId="00114C2F" w14:textId="77777777" w:rsidTr="002D3F04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00485856" w14:textId="24612D93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ISO 14064-1 新版標準說明</w:t>
            </w:r>
          </w:p>
        </w:tc>
        <w:tc>
          <w:tcPr>
            <w:tcW w:w="3197" w:type="pct"/>
          </w:tcPr>
          <w:p w14:paraId="4EEF31F7" w14:textId="77777777" w:rsidR="00EA3451" w:rsidRDefault="0095303B" w:rsidP="0095303B">
            <w:pPr>
              <w:pStyle w:val="a8"/>
              <w:numPr>
                <w:ilvl w:val="0"/>
                <w:numId w:val="11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溫室氣體盤查標準簡介產品類別規則的內容</w:t>
            </w:r>
          </w:p>
          <w:p w14:paraId="72717CF5" w14:textId="122C1B8E" w:rsidR="0095303B" w:rsidRPr="0095303B" w:rsidRDefault="0095303B" w:rsidP="0095303B">
            <w:pPr>
              <w:pStyle w:val="a8"/>
              <w:numPr>
                <w:ilvl w:val="0"/>
                <w:numId w:val="11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溫室氣體盤查流程介紹</w:t>
            </w:r>
          </w:p>
        </w:tc>
      </w:tr>
      <w:tr w:rsidR="00EA3451" w:rsidRPr="00AC2B0F" w14:paraId="408C2E1E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32A44D5D" w14:textId="3CBCD5D6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溫室氣體排放源鑑別實務說明</w:t>
            </w:r>
          </w:p>
        </w:tc>
        <w:tc>
          <w:tcPr>
            <w:tcW w:w="3197" w:type="pct"/>
          </w:tcPr>
          <w:p w14:paraId="4ABFE33E" w14:textId="77777777" w:rsidR="00EA3451" w:rsidRPr="0095303B" w:rsidRDefault="0095303B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邊界界定、基準年建立</w:t>
            </w:r>
          </w:p>
          <w:p w14:paraId="6438BBA8" w14:textId="708E2E7A" w:rsidR="0095303B" w:rsidRPr="00AC2B0F" w:rsidRDefault="0095303B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活動數據蒐集</w:t>
            </w:r>
          </w:p>
        </w:tc>
      </w:tr>
      <w:tr w:rsidR="00EA3451" w:rsidRPr="00AC2B0F" w14:paraId="77C63CAB" w14:textId="77777777" w:rsidTr="002D3F04">
        <w:trPr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5CD21AA6" w14:textId="1CF36A63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企業溫室氣體量化實務說明</w:t>
            </w:r>
          </w:p>
        </w:tc>
        <w:tc>
          <w:tcPr>
            <w:tcW w:w="3197" w:type="pct"/>
          </w:tcPr>
          <w:p w14:paraId="354C20BF" w14:textId="77777777" w:rsidR="00EA3451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溫室氣體盤查量化方法</w:t>
            </w:r>
          </w:p>
          <w:p w14:paraId="093EA7F8" w14:textId="77777777" w:rsidR="0095303B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直接/間接排放量化</w:t>
            </w:r>
          </w:p>
          <w:p w14:paraId="3AFE241C" w14:textId="77777777" w:rsidR="0095303B" w:rsidRPr="0095303B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CBAM 量化方法</w:t>
            </w:r>
          </w:p>
          <w:p w14:paraId="035545C6" w14:textId="40A19669" w:rsidR="0095303B" w:rsidRPr="00AC2B0F" w:rsidRDefault="0095303B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溫室氣體報告書產出</w:t>
            </w:r>
          </w:p>
        </w:tc>
      </w:tr>
      <w:tr w:rsidR="00EA3451" w:rsidRPr="00AC2B0F" w14:paraId="1674FAD5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0B126C67" w14:textId="504A241D" w:rsidR="00EA3451" w:rsidRPr="00AC2B0F" w:rsidRDefault="0095303B" w:rsidP="0095303B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95303B">
              <w:rPr>
                <w:rFonts w:ascii="微軟正黑體" w:eastAsia="微軟正黑體" w:hAnsi="微軟正黑體" w:hint="eastAsia"/>
              </w:rPr>
              <w:t>溫室氣體盤查實務演練</w:t>
            </w:r>
          </w:p>
        </w:tc>
        <w:tc>
          <w:tcPr>
            <w:tcW w:w="3197" w:type="pct"/>
          </w:tcPr>
          <w:p w14:paraId="0E1C7094" w14:textId="77777777" w:rsidR="00EA3451" w:rsidRPr="0095303B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盤查資料(自備/</w:t>
            </w:r>
            <w:proofErr w:type="gramStart"/>
            <w:r w:rsidRPr="00DF4CD1">
              <w:rPr>
                <w:rFonts w:ascii="微軟正黑體" w:eastAsia="微軟正黑體" w:hAnsi="微軟正黑體"/>
              </w:rPr>
              <w:t>公版</w:t>
            </w:r>
            <w:proofErr w:type="gramEnd"/>
            <w:r w:rsidRPr="00DF4CD1">
              <w:rPr>
                <w:rFonts w:ascii="微軟正黑體" w:eastAsia="微軟正黑體" w:hAnsi="微軟正黑體"/>
              </w:rPr>
              <w:t>)鑑別、蒐集及量化</w:t>
            </w:r>
          </w:p>
          <w:p w14:paraId="78CA1B77" w14:textId="77777777" w:rsidR="0095303B" w:rsidRPr="0095303B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排放係數收集</w:t>
            </w:r>
            <w:proofErr w:type="gramStart"/>
            <w:r w:rsidRPr="00DF4CD1">
              <w:rPr>
                <w:rFonts w:ascii="微軟正黑體" w:eastAsia="微軟正黑體" w:hAnsi="微軟正黑體"/>
              </w:rPr>
              <w:t>及碳排計算</w:t>
            </w:r>
            <w:proofErr w:type="gramEnd"/>
          </w:p>
          <w:p w14:paraId="5CD55DB2" w14:textId="4C49716D" w:rsidR="0095303B" w:rsidRPr="00AC2B0F" w:rsidRDefault="0095303B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溫室氣體盤查清冊產出</w:t>
            </w:r>
          </w:p>
        </w:tc>
      </w:tr>
      <w:tr w:rsidR="00EA3451" w:rsidRPr="00AC2B0F" w14:paraId="048C70C9" w14:textId="77777777" w:rsidTr="002D3F04">
        <w:trPr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20C78041" w14:textId="69EFDBD7" w:rsidR="00EA3451" w:rsidRPr="00AC2B0F" w:rsidRDefault="0095303B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t>溫室氣體內部查證演練</w:t>
            </w:r>
          </w:p>
        </w:tc>
        <w:tc>
          <w:tcPr>
            <w:tcW w:w="3197" w:type="pct"/>
          </w:tcPr>
          <w:p w14:paraId="01FC3E6A" w14:textId="77777777" w:rsidR="00EA3451" w:rsidRPr="0095303B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溫室氣體內部查證技巧與重點</w:t>
            </w:r>
          </w:p>
          <w:p w14:paraId="209008A8" w14:textId="58BACD39" w:rsidR="0095303B" w:rsidRPr="0095303B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/>
              </w:rPr>
              <w:t>系統文件/報告書建置</w:t>
            </w:r>
          </w:p>
        </w:tc>
      </w:tr>
      <w:tr w:rsidR="0095303B" w:rsidRPr="00AC2B0F" w14:paraId="28AF8944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pct"/>
          </w:tcPr>
          <w:p w14:paraId="6F0F6311" w14:textId="1E002C4B" w:rsidR="0095303B" w:rsidRDefault="0095303B" w:rsidP="0095303B">
            <w:pPr>
              <w:spacing w:line="0" w:lineRule="atLeast"/>
            </w:pPr>
            <w:r w:rsidRPr="0095303B">
              <w:rPr>
                <w:rFonts w:hint="eastAsia"/>
              </w:rPr>
              <w:t>溫室氣體內部</w:t>
            </w:r>
            <w:r>
              <w:rPr>
                <w:rFonts w:hint="eastAsia"/>
              </w:rPr>
              <w:t>查證模擬</w:t>
            </w:r>
          </w:p>
        </w:tc>
        <w:tc>
          <w:tcPr>
            <w:tcW w:w="3197" w:type="pct"/>
          </w:tcPr>
          <w:p w14:paraId="3C5875E4" w14:textId="169B7DED" w:rsidR="0095303B" w:rsidRPr="00DF4CD1" w:rsidRDefault="0095303B" w:rsidP="0095303B">
            <w:pPr>
              <w:pStyle w:val="a8"/>
              <w:numPr>
                <w:ilvl w:val="0"/>
                <w:numId w:val="12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排放源鑑別、活動數據蒐集、排放量計算、</w:t>
            </w:r>
            <w:proofErr w:type="gramStart"/>
            <w:r w:rsidRPr="00DF4CD1">
              <w:rPr>
                <w:rFonts w:ascii="微軟正黑體" w:eastAsia="微軟正黑體" w:hAnsi="微軟正黑體" w:hint="eastAsia"/>
              </w:rPr>
              <w:t>碳排計算器</w:t>
            </w:r>
            <w:proofErr w:type="gramEnd"/>
            <w:r w:rsidRPr="00DF4CD1">
              <w:rPr>
                <w:rFonts w:ascii="微軟正黑體" w:eastAsia="微軟正黑體" w:hAnsi="微軟正黑體" w:hint="eastAsia"/>
              </w:rPr>
              <w:t>應用</w:t>
            </w:r>
          </w:p>
        </w:tc>
      </w:tr>
    </w:tbl>
    <w:p w14:paraId="07E1EE87" w14:textId="3CD27A18" w:rsidR="005D5B68" w:rsidRDefault="005871A6" w:rsidP="005D5B68">
      <w:pPr>
        <w:pStyle w:val="a8"/>
        <w:ind w:leftChars="0"/>
      </w:pPr>
      <w:r>
        <w:rPr>
          <w:rFonts w:hint="eastAsia"/>
        </w:rPr>
        <w:t>※主辦單位</w:t>
      </w:r>
      <w:r w:rsidR="00491511">
        <w:rPr>
          <w:rFonts w:hint="eastAsia"/>
        </w:rPr>
        <w:t>保留本訓練課程內容及講師異動之</w:t>
      </w:r>
      <w:r w:rsidR="005D5B68">
        <w:rPr>
          <w:rFonts w:hint="eastAsia"/>
        </w:rPr>
        <w:t>權利</w:t>
      </w:r>
    </w:p>
    <w:p w14:paraId="6C62E62E" w14:textId="25C1E175" w:rsidR="00AA4B69" w:rsidRDefault="00AA4B69" w:rsidP="00AA4B69">
      <w:pPr>
        <w:widowControl/>
      </w:pPr>
      <w:r>
        <w:br w:type="page"/>
      </w:r>
    </w:p>
    <w:tbl>
      <w:tblPr>
        <w:tblStyle w:val="3-40"/>
        <w:tblpPr w:leftFromText="180" w:rightFromText="180" w:vertAnchor="text" w:horzAnchor="margin" w:tblpY="745"/>
        <w:tblW w:w="5000" w:type="pct"/>
        <w:tblLook w:val="04A0" w:firstRow="1" w:lastRow="0" w:firstColumn="1" w:lastColumn="0" w:noHBand="0" w:noVBand="1"/>
      </w:tblPr>
      <w:tblGrid>
        <w:gridCol w:w="1951"/>
        <w:gridCol w:w="3160"/>
        <w:gridCol w:w="5345"/>
      </w:tblGrid>
      <w:tr w:rsidR="002D3F04" w14:paraId="0F2ED92B" w14:textId="77777777" w:rsidTr="002D3F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3" w:type="pct"/>
          </w:tcPr>
          <w:p w14:paraId="01A0EEC4" w14:textId="77777777" w:rsidR="002D3F04" w:rsidRDefault="002D3F04" w:rsidP="002D3F04">
            <w:r>
              <w:rPr>
                <w:rFonts w:hint="eastAsia"/>
              </w:rPr>
              <w:lastRenderedPageBreak/>
              <w:t>講師</w:t>
            </w:r>
          </w:p>
        </w:tc>
        <w:tc>
          <w:tcPr>
            <w:tcW w:w="1511" w:type="pct"/>
          </w:tcPr>
          <w:p w14:paraId="15F48B4E" w14:textId="77777777" w:rsidR="002D3F04" w:rsidRDefault="002D3F04" w:rsidP="002D3F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學歷</w:t>
            </w:r>
          </w:p>
        </w:tc>
        <w:tc>
          <w:tcPr>
            <w:tcW w:w="2556" w:type="pct"/>
          </w:tcPr>
          <w:p w14:paraId="6190E85B" w14:textId="77777777" w:rsidR="002D3F04" w:rsidRDefault="002D3F04" w:rsidP="002D3F0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2D3F04" w14:paraId="24170B09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pct"/>
          </w:tcPr>
          <w:p w14:paraId="134E0A36" w14:textId="77777777" w:rsidR="002D3F04" w:rsidRPr="00DF4CD1" w:rsidRDefault="002D3F04" w:rsidP="002D3F04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F4CD1">
              <w:rPr>
                <w:rFonts w:ascii="微軟正黑體" w:eastAsia="微軟正黑體" w:hAnsi="微軟正黑體" w:hint="eastAsia"/>
                <w:b w:val="0"/>
                <w:bCs w:val="0"/>
              </w:rPr>
              <w:t>鄭如琇</w:t>
            </w:r>
          </w:p>
        </w:tc>
        <w:tc>
          <w:tcPr>
            <w:tcW w:w="1511" w:type="pct"/>
          </w:tcPr>
          <w:p w14:paraId="33EA66F3" w14:textId="77777777" w:rsidR="002D3F04" w:rsidRPr="00DF4CD1" w:rsidRDefault="002D3F04" w:rsidP="002D3F04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國立中興大學</w:t>
            </w:r>
          </w:p>
          <w:p w14:paraId="427C4DFF" w14:textId="77777777" w:rsidR="002D3F04" w:rsidRPr="00DF4CD1" w:rsidRDefault="002D3F04" w:rsidP="002D3F04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環境工程學系所碩士</w:t>
            </w:r>
          </w:p>
        </w:tc>
        <w:tc>
          <w:tcPr>
            <w:tcW w:w="2556" w:type="pct"/>
          </w:tcPr>
          <w:p w14:paraId="35C901AF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台灣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碳捕存再</w:t>
            </w:r>
            <w:proofErr w:type="gramEnd"/>
            <w:r>
              <w:rPr>
                <w:rFonts w:ascii="微軟正黑體" w:eastAsia="微軟正黑體" w:hAnsi="微軟正黑體" w:hint="eastAsia"/>
              </w:rPr>
              <w:t>利用協會 副秘書長</w:t>
            </w:r>
          </w:p>
          <w:p w14:paraId="7B526C70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專長為碳捕捉</w:t>
            </w:r>
            <w:proofErr w:type="gramEnd"/>
            <w:r>
              <w:rPr>
                <w:rFonts w:ascii="微軟正黑體" w:eastAsia="微軟正黑體" w:hAnsi="微軟正黑體" w:hint="eastAsia"/>
              </w:rPr>
              <w:t>技術、碳封存技術、溫室氣體查證演練、溫室氣體排放減量</w:t>
            </w:r>
          </w:p>
        </w:tc>
      </w:tr>
      <w:tr w:rsidR="002D3F04" w14:paraId="1C9D31C8" w14:textId="77777777" w:rsidTr="002D3F04">
        <w:trPr>
          <w:trHeight w:val="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pct"/>
          </w:tcPr>
          <w:p w14:paraId="230F25F9" w14:textId="77777777" w:rsidR="002D3F04" w:rsidRPr="00DF4CD1" w:rsidRDefault="002D3F04" w:rsidP="002D3F04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F4CD1">
              <w:rPr>
                <w:rFonts w:ascii="微軟正黑體" w:eastAsia="微軟正黑體" w:hAnsi="微軟正黑體" w:hint="eastAsia"/>
                <w:b w:val="0"/>
                <w:bCs w:val="0"/>
              </w:rPr>
              <w:t>彭毓之</w:t>
            </w:r>
          </w:p>
        </w:tc>
        <w:tc>
          <w:tcPr>
            <w:tcW w:w="1511" w:type="pct"/>
          </w:tcPr>
          <w:p w14:paraId="173082CC" w14:textId="77777777" w:rsidR="002D3F04" w:rsidRPr="00DF4CD1" w:rsidRDefault="002D3F04" w:rsidP="002D3F04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大華工專化工科畢業</w:t>
            </w:r>
          </w:p>
        </w:tc>
        <w:tc>
          <w:tcPr>
            <w:tcW w:w="2556" w:type="pct"/>
          </w:tcPr>
          <w:p w14:paraId="3B168E92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工研院綠能所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副工程師</w:t>
            </w:r>
          </w:p>
          <w:p w14:paraId="6B68554C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曾參與多個計畫，</w:t>
            </w:r>
            <w:r w:rsidRPr="00B26BA6">
              <w:rPr>
                <w:rFonts w:ascii="微軟正黑體" w:eastAsia="微軟正黑體" w:hAnsi="微軟正黑體" w:hint="eastAsia"/>
              </w:rPr>
              <w:t>專長為空氣污染物</w:t>
            </w:r>
            <w:r>
              <w:rPr>
                <w:rFonts w:ascii="微軟正黑體" w:eastAsia="微軟正黑體" w:hAnsi="微軟正黑體" w:hint="eastAsia"/>
              </w:rPr>
              <w:t>分</w:t>
            </w:r>
            <w:r w:rsidRPr="00B26BA6">
              <w:rPr>
                <w:rFonts w:ascii="微軟正黑體" w:eastAsia="微軟正黑體" w:hAnsi="微軟正黑體" w:hint="eastAsia"/>
              </w:rPr>
              <w:t>析、廢棄物</w:t>
            </w:r>
            <w:proofErr w:type="gramStart"/>
            <w:r w:rsidRPr="00B26BA6">
              <w:rPr>
                <w:rFonts w:ascii="微軟正黑體" w:eastAsia="微軟正黑體" w:hAnsi="微軟正黑體" w:hint="eastAsia"/>
              </w:rPr>
              <w:t>採</w:t>
            </w:r>
            <w:proofErr w:type="gramEnd"/>
            <w:r w:rsidRPr="00B26BA6">
              <w:rPr>
                <w:rFonts w:ascii="微軟正黑體" w:eastAsia="微軟正黑體" w:hAnsi="微軟正黑體" w:hint="eastAsia"/>
              </w:rPr>
              <w:t>樣分析、煤炭分析QA/QC系統、事業廢棄物現場查核輔導、溫室氣體減量</w:t>
            </w:r>
            <w:r>
              <w:rPr>
                <w:rFonts w:ascii="微軟正黑體" w:eastAsia="微軟正黑體" w:hAnsi="微軟正黑體" w:hint="eastAsia"/>
              </w:rPr>
              <w:t>、</w:t>
            </w:r>
            <w:r w:rsidRPr="00B26BA6">
              <w:rPr>
                <w:rFonts w:ascii="微軟正黑體" w:eastAsia="微軟正黑體" w:hAnsi="微軟正黑體" w:hint="eastAsia"/>
              </w:rPr>
              <w:t>盤查輔導</w:t>
            </w:r>
          </w:p>
        </w:tc>
      </w:tr>
      <w:tr w:rsidR="002D3F04" w14:paraId="68F75C3B" w14:textId="77777777" w:rsidTr="002D3F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pct"/>
          </w:tcPr>
          <w:p w14:paraId="558B9228" w14:textId="77777777" w:rsidR="002D3F04" w:rsidRPr="00DF4CD1" w:rsidRDefault="002D3F04" w:rsidP="002D3F04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F4CD1">
              <w:rPr>
                <w:rFonts w:ascii="微軟正黑體" w:eastAsia="微軟正黑體" w:hAnsi="微軟正黑體" w:hint="eastAsia"/>
                <w:b w:val="0"/>
                <w:bCs w:val="0"/>
              </w:rPr>
              <w:t>李浩維</w:t>
            </w:r>
          </w:p>
        </w:tc>
        <w:tc>
          <w:tcPr>
            <w:tcW w:w="1511" w:type="pct"/>
          </w:tcPr>
          <w:p w14:paraId="6672F3D4" w14:textId="77777777" w:rsidR="002D3F04" w:rsidRPr="00DF4CD1" w:rsidRDefault="002D3F04" w:rsidP="002D3F04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 xml:space="preserve">國立台灣大學 </w:t>
            </w:r>
          </w:p>
          <w:p w14:paraId="6300EA0C" w14:textId="77777777" w:rsidR="002D3F04" w:rsidRPr="00DF4CD1" w:rsidRDefault="002D3F04" w:rsidP="002D3F04">
            <w:pPr>
              <w:spacing w:line="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環境工程學研究所碩士</w:t>
            </w:r>
          </w:p>
        </w:tc>
        <w:tc>
          <w:tcPr>
            <w:tcW w:w="2556" w:type="pct"/>
          </w:tcPr>
          <w:p w14:paraId="351FCCFD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工研院綠能所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副研究員</w:t>
            </w:r>
          </w:p>
          <w:p w14:paraId="2007DEB4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著作：</w:t>
            </w:r>
            <w:r w:rsidRPr="00B26BA6">
              <w:rPr>
                <w:rFonts w:ascii="微軟正黑體" w:eastAsia="微軟正黑體" w:hAnsi="微軟正黑體" w:hint="eastAsia"/>
              </w:rPr>
              <w:t>應用建築結構鋼直接再利用循環經濟商業模式之經濟影響</w:t>
            </w:r>
            <w:proofErr w:type="gramStart"/>
            <w:r w:rsidRPr="00B26BA6">
              <w:rPr>
                <w:rFonts w:ascii="微軟正黑體" w:eastAsia="微軟正黑體" w:hAnsi="微軟正黑體" w:hint="eastAsia"/>
              </w:rPr>
              <w:t>與減碳效益</w:t>
            </w:r>
            <w:proofErr w:type="gramEnd"/>
          </w:p>
        </w:tc>
      </w:tr>
      <w:tr w:rsidR="002D3F04" w14:paraId="7464B360" w14:textId="77777777" w:rsidTr="002D3F04">
        <w:trPr>
          <w:trHeight w:val="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pct"/>
          </w:tcPr>
          <w:p w14:paraId="749A3027" w14:textId="77777777" w:rsidR="002D3F04" w:rsidRPr="00DF4CD1" w:rsidRDefault="002D3F04" w:rsidP="002D3F04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F4CD1">
              <w:rPr>
                <w:rFonts w:ascii="微軟正黑體" w:eastAsia="微軟正黑體" w:hAnsi="微軟正黑體" w:hint="eastAsia"/>
                <w:b w:val="0"/>
                <w:bCs w:val="0"/>
              </w:rPr>
              <w:t>張家瑄</w:t>
            </w:r>
          </w:p>
        </w:tc>
        <w:tc>
          <w:tcPr>
            <w:tcW w:w="1511" w:type="pct"/>
          </w:tcPr>
          <w:p w14:paraId="5A363783" w14:textId="77777777" w:rsidR="002D3F04" w:rsidRPr="00DF4CD1" w:rsidRDefault="002D3F04" w:rsidP="002D3F04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朝陽科技大學</w:t>
            </w:r>
          </w:p>
          <w:p w14:paraId="6CFC736E" w14:textId="77777777" w:rsidR="002D3F04" w:rsidRPr="00DF4CD1" w:rsidRDefault="002D3F04" w:rsidP="002D3F04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F4CD1">
              <w:rPr>
                <w:rFonts w:ascii="微軟正黑體" w:eastAsia="微軟正黑體" w:hAnsi="微軟正黑體" w:hint="eastAsia"/>
              </w:rPr>
              <w:t>應用化學所碩士</w:t>
            </w:r>
          </w:p>
        </w:tc>
        <w:tc>
          <w:tcPr>
            <w:tcW w:w="2556" w:type="pct"/>
          </w:tcPr>
          <w:p w14:paraId="2BE530CF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台灣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碳補存再</w:t>
            </w:r>
            <w:proofErr w:type="gramEnd"/>
            <w:r>
              <w:rPr>
                <w:rFonts w:ascii="微軟正黑體" w:eastAsia="微軟正黑體" w:hAnsi="微軟正黑體" w:hint="eastAsia"/>
              </w:rPr>
              <w:t>利用協會 副研究員</w:t>
            </w:r>
          </w:p>
          <w:p w14:paraId="128E33C4" w14:textId="77777777" w:rsidR="002D3F04" w:rsidRDefault="002D3F04" w:rsidP="002D3F04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曾參與CCS法規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研</w:t>
            </w:r>
            <w:proofErr w:type="gramEnd"/>
            <w:r>
              <w:rPr>
                <w:rFonts w:ascii="微軟正黑體" w:eastAsia="微軟正黑體" w:hAnsi="微軟正黑體" w:hint="eastAsia"/>
              </w:rPr>
              <w:t>商、廢棄物稽核輔導、溫室氣體盤查</w:t>
            </w:r>
          </w:p>
        </w:tc>
      </w:tr>
    </w:tbl>
    <w:p w14:paraId="42B6CD85" w14:textId="55230D24" w:rsidR="00055F99" w:rsidRDefault="005D5B68" w:rsidP="00055F99">
      <w:pPr>
        <w:pStyle w:val="a8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講師介紹：</w:t>
      </w:r>
    </w:p>
    <w:p w14:paraId="39158588" w14:textId="22F33961" w:rsidR="00835871" w:rsidRDefault="00B16BC2" w:rsidP="00055F99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注意事項：</w:t>
      </w:r>
    </w:p>
    <w:p w14:paraId="40C3743A" w14:textId="1D75A5F1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參與培訓學員當天出席率應達</w:t>
      </w:r>
      <w:r>
        <w:rPr>
          <w:rFonts w:hint="eastAsia"/>
        </w:rPr>
        <w:t>80%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007A07B9" w14:textId="70BCEC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7B8946ED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P.3</w:t>
      </w:r>
      <w:r>
        <w:rPr>
          <w:rFonts w:hint="eastAsia"/>
        </w:rPr>
        <w:t>報名表予以下聯絡人</w:t>
      </w:r>
    </w:p>
    <w:p w14:paraId="5C72FF7C" w14:textId="5A288FC8" w:rsidR="00B16BC2" w:rsidRDefault="00B16BC2" w:rsidP="00B16BC2">
      <w:pPr>
        <w:pStyle w:val="a8"/>
        <w:ind w:leftChars="0"/>
      </w:pPr>
      <w:r>
        <w:rPr>
          <w:rFonts w:hint="eastAsia"/>
        </w:rPr>
        <w:t>林奕</w:t>
      </w:r>
      <w:proofErr w:type="gramStart"/>
      <w:r>
        <w:rPr>
          <w:rFonts w:hint="eastAsia"/>
        </w:rPr>
        <w:t>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秘書</w:t>
      </w:r>
      <w:r>
        <w:t xml:space="preserve">  </w:t>
      </w:r>
      <w:r>
        <w:rPr>
          <w:rFonts w:hint="eastAsia"/>
        </w:rPr>
        <w:t>m</w:t>
      </w:r>
      <w:r>
        <w:t>ail</w:t>
      </w:r>
      <w:r>
        <w:rPr>
          <w:rFonts w:hint="eastAsia"/>
        </w:rPr>
        <w:t>：</w:t>
      </w:r>
      <w:hyperlink r:id="rId7" w:history="1">
        <w:r w:rsidRPr="007C518F">
          <w:rPr>
            <w:rStyle w:val="aa"/>
            <w:rFonts w:hint="eastAsia"/>
          </w:rPr>
          <w:t>x</w:t>
        </w:r>
        <w:r w:rsidRPr="007C518F">
          <w:rPr>
            <w:rStyle w:val="aa"/>
          </w:rPr>
          <w:t>aviera@itri.org.tw</w:t>
        </w:r>
        <w:r w:rsidRPr="007C518F">
          <w:rPr>
            <w:rStyle w:val="aa"/>
          </w:rPr>
          <w:t>、</w:t>
        </w:r>
        <w:r w:rsidRPr="007C518F">
          <w:rPr>
            <w:rStyle w:val="aa"/>
          </w:rPr>
          <w:t>TEL</w:t>
        </w:r>
        <w:r w:rsidRPr="007C518F">
          <w:rPr>
            <w:rStyle w:val="aa"/>
          </w:rPr>
          <w:t>：</w:t>
        </w:r>
        <w:r w:rsidRPr="007C518F">
          <w:rPr>
            <w:rStyle w:val="aa"/>
            <w:rFonts w:hint="eastAsia"/>
          </w:rPr>
          <w:t>0</w:t>
        </w:r>
        <w:r w:rsidRPr="007C518F">
          <w:rPr>
            <w:rStyle w:val="aa"/>
          </w:rPr>
          <w:t>3-5917466</w:t>
        </w:r>
      </w:hyperlink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3"/>
        <w:gridCol w:w="1125"/>
        <w:gridCol w:w="1125"/>
        <w:gridCol w:w="1124"/>
        <w:gridCol w:w="2635"/>
        <w:gridCol w:w="1124"/>
        <w:gridCol w:w="1124"/>
      </w:tblGrid>
      <w:tr w:rsidR="00BE6677" w:rsidRPr="0004643F" w14:paraId="36D9C938" w14:textId="77777777" w:rsidTr="002D3F04">
        <w:trPr>
          <w:cantSplit/>
          <w:trHeight w:hRule="exact" w:val="1443"/>
        </w:trPr>
        <w:tc>
          <w:tcPr>
            <w:tcW w:w="1567" w:type="pct"/>
            <w:gridSpan w:val="2"/>
            <w:vAlign w:val="center"/>
          </w:tcPr>
          <w:p w14:paraId="0B643B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</w:p>
        </w:tc>
        <w:tc>
          <w:tcPr>
            <w:tcW w:w="1082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082" w:type="pct"/>
            <w:gridSpan w:val="2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2D3F04">
        <w:trPr>
          <w:cantSplit/>
          <w:trHeight w:hRule="exact" w:val="1443"/>
        </w:trPr>
        <w:tc>
          <w:tcPr>
            <w:tcW w:w="1567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082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082" w:type="pct"/>
            <w:gridSpan w:val="2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67E8A1F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1B869F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541" w:type="pct"/>
            <w:vAlign w:val="center"/>
          </w:tcPr>
          <w:p w14:paraId="1697F3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541" w:type="pct"/>
            <w:vAlign w:val="center"/>
          </w:tcPr>
          <w:p w14:paraId="5E73B6D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541" w:type="pct"/>
            <w:vAlign w:val="center"/>
          </w:tcPr>
          <w:p w14:paraId="183AF1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268" w:type="pct"/>
            <w:vAlign w:val="center"/>
          </w:tcPr>
          <w:p w14:paraId="2854BA4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541" w:type="pct"/>
            <w:vAlign w:val="center"/>
          </w:tcPr>
          <w:p w14:paraId="557B1B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車號</w:t>
            </w:r>
          </w:p>
        </w:tc>
        <w:tc>
          <w:tcPr>
            <w:tcW w:w="541" w:type="pct"/>
            <w:vAlign w:val="center"/>
          </w:tcPr>
          <w:p w14:paraId="6ED117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BE6677" w:rsidRPr="0004643F" w14:paraId="0E3A5E3D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1F85A93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541" w:type="pct"/>
            <w:vAlign w:val="center"/>
          </w:tcPr>
          <w:p w14:paraId="65B8A62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7CAE8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E4587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0C5926C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53316BF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7D3B69F" w14:textId="226C92BA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64F0786F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703DF7F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541" w:type="pct"/>
            <w:vAlign w:val="center"/>
          </w:tcPr>
          <w:p w14:paraId="145DB1B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77995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2C41781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6A9D98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1D0A3C6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75FF617" w14:textId="3A459ED8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7F422712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7849179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541" w:type="pct"/>
            <w:vAlign w:val="center"/>
          </w:tcPr>
          <w:p w14:paraId="271B9AF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156AD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5AFD9B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76415DF5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44BE7DA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4E5CA37F" w14:textId="1BEBA3EE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4F0EEA25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27E1E7A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541" w:type="pct"/>
            <w:vAlign w:val="center"/>
          </w:tcPr>
          <w:p w14:paraId="208002B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9F4667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00CC4F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4ED25B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8CD1CE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78E9BA35" w14:textId="77777777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51123E51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0A3972F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541" w:type="pct"/>
            <w:vAlign w:val="center"/>
          </w:tcPr>
          <w:p w14:paraId="58FC72A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7C7535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64D55F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68C2D60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159A381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0143612F" w14:textId="39FCA4AC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08370424" w14:textId="77777777" w:rsidTr="002D3F04">
        <w:trPr>
          <w:cantSplit/>
          <w:trHeight w:hRule="exact" w:val="1443"/>
        </w:trPr>
        <w:tc>
          <w:tcPr>
            <w:tcW w:w="1026" w:type="pct"/>
            <w:vAlign w:val="center"/>
          </w:tcPr>
          <w:p w14:paraId="43ED812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候補-1</w:t>
            </w:r>
          </w:p>
        </w:tc>
        <w:tc>
          <w:tcPr>
            <w:tcW w:w="541" w:type="pct"/>
            <w:vAlign w:val="center"/>
          </w:tcPr>
          <w:p w14:paraId="09811D0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9423C5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D11264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8" w:type="pct"/>
            <w:vAlign w:val="center"/>
          </w:tcPr>
          <w:p w14:paraId="55F546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3DAD199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0F69E9B4" w14:textId="2C4631B4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B16BC2">
      <w:pPr>
        <w:pStyle w:val="a8"/>
        <w:ind w:leftChars="0"/>
      </w:pPr>
    </w:p>
    <w:sectPr w:rsidR="00B16BC2" w:rsidRPr="00B16BC2" w:rsidSect="005F3189">
      <w:headerReference w:type="default" r:id="rId8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27pt">
          <v:imagedata r:id="rId1" o:title="" cropbottom="17769f" cropright="5265f"/>
        </v:shape>
        <o:OLEObject Type="Embed" ProgID="MSPhotoEd.3" ShapeID="_x0000_i1025" DrawAspect="Content" ObjectID="_1775903543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1EA1B411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24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</w:t>
    </w:r>
    <w:proofErr w:type="gramStart"/>
    <w:r w:rsidRPr="00AC2B0F">
      <w:rPr>
        <w:rFonts w:ascii="微軟正黑體" w:eastAsia="微軟正黑體" w:hAnsi="微軟正黑體" w:hint="eastAsia"/>
        <w:b/>
        <w:sz w:val="28"/>
        <w:szCs w:val="28"/>
      </w:rPr>
      <w:t>產發署人培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「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溫室氣體盤查</w:t>
    </w:r>
    <w:r w:rsidR="001F48E1">
      <w:rPr>
        <w:rFonts w:ascii="微軟正黑體" w:eastAsia="微軟正黑體" w:hAnsi="微軟正黑體" w:hint="eastAsia"/>
        <w:b/>
        <w:sz w:val="28"/>
        <w:szCs w:val="28"/>
      </w:rPr>
      <w:t>三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日</w:t>
    </w:r>
    <w:r w:rsidR="001F48E1">
      <w:rPr>
        <w:rFonts w:ascii="微軟正黑體" w:eastAsia="微軟正黑體" w:hAnsi="微軟正黑體" w:hint="eastAsia"/>
        <w:b/>
        <w:sz w:val="28"/>
        <w:szCs w:val="28"/>
      </w:rPr>
      <w:t>種子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班-光電</w:t>
    </w:r>
    <w:r w:rsidR="00A14F62" w:rsidRPr="00AC2B0F">
      <w:rPr>
        <w:rFonts w:ascii="微軟正黑體" w:eastAsia="微軟正黑體" w:hAnsi="微軟正黑體" w:hint="eastAsia"/>
        <w:b/>
        <w:sz w:val="28"/>
        <w:szCs w:val="28"/>
      </w:rPr>
      <w:t>半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導體產業</w:t>
    </w:r>
    <w:r w:rsidRPr="00AC2B0F">
      <w:rPr>
        <w:rFonts w:ascii="微軟正黑體" w:eastAsia="微軟正黑體" w:hAnsi="微軟正黑體" w:hint="eastAsia"/>
        <w:b/>
        <w:sz w:val="28"/>
        <w:szCs w:val="28"/>
      </w:rPr>
      <w:t>」報名表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E7648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6D47BA"/>
    <w:multiLevelType w:val="hybridMultilevel"/>
    <w:tmpl w:val="FF8EAD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D15783"/>
    <w:multiLevelType w:val="hybridMultilevel"/>
    <w:tmpl w:val="294C9A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6364E1"/>
    <w:multiLevelType w:val="hybridMultilevel"/>
    <w:tmpl w:val="90B602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F1D012C"/>
    <w:multiLevelType w:val="hybridMultilevel"/>
    <w:tmpl w:val="470ADB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10"/>
  </w:num>
  <w:num w:numId="8">
    <w:abstractNumId w:val="9"/>
  </w:num>
  <w:num w:numId="9">
    <w:abstractNumId w:val="2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55F99"/>
    <w:rsid w:val="000659EC"/>
    <w:rsid w:val="00086C51"/>
    <w:rsid w:val="000B4116"/>
    <w:rsid w:val="001973DB"/>
    <w:rsid w:val="001E2BF7"/>
    <w:rsid w:val="001F48E1"/>
    <w:rsid w:val="002A6AEF"/>
    <w:rsid w:val="002D3F04"/>
    <w:rsid w:val="002D6075"/>
    <w:rsid w:val="003A0BC4"/>
    <w:rsid w:val="00412213"/>
    <w:rsid w:val="00491511"/>
    <w:rsid w:val="004B4C8C"/>
    <w:rsid w:val="00530281"/>
    <w:rsid w:val="005871A6"/>
    <w:rsid w:val="00593B2A"/>
    <w:rsid w:val="005D5B68"/>
    <w:rsid w:val="005F3189"/>
    <w:rsid w:val="00770034"/>
    <w:rsid w:val="00774899"/>
    <w:rsid w:val="00835871"/>
    <w:rsid w:val="00930477"/>
    <w:rsid w:val="0095303B"/>
    <w:rsid w:val="009E4A6B"/>
    <w:rsid w:val="00A14F62"/>
    <w:rsid w:val="00A86D70"/>
    <w:rsid w:val="00AA4B69"/>
    <w:rsid w:val="00AC2B0F"/>
    <w:rsid w:val="00B16BC2"/>
    <w:rsid w:val="00B26BA6"/>
    <w:rsid w:val="00B51932"/>
    <w:rsid w:val="00B6728E"/>
    <w:rsid w:val="00BE10EA"/>
    <w:rsid w:val="00BE6677"/>
    <w:rsid w:val="00C83031"/>
    <w:rsid w:val="00C85D60"/>
    <w:rsid w:val="00D650EC"/>
    <w:rsid w:val="00DF4CD1"/>
    <w:rsid w:val="00EA3451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aviera@itri.org.tw&#12289;TEL&#65306;03-59174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33</cp:revision>
  <dcterms:created xsi:type="dcterms:W3CDTF">2024-04-26T06:15:00Z</dcterms:created>
  <dcterms:modified xsi:type="dcterms:W3CDTF">2024-04-29T05:46:00Z</dcterms:modified>
</cp:coreProperties>
</file>